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Свободная форма"/>
        <w:ind w:firstLine="567"/>
        <w:jc w:val="center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 w:hint="default"/>
          <w:b w:val="1"/>
          <w:bCs w:val="1"/>
          <w:rtl w:val="0"/>
          <w:lang w:val="ru-RU"/>
        </w:rPr>
        <w:t xml:space="preserve">ОБЩИЕ </w:t>
      </w:r>
      <w:bookmarkStart w:name="_Hlk153369291" w:id="0"/>
      <w:r>
        <w:rPr>
          <w:rFonts w:ascii="Helvetica Neue" w:hAnsi="Helvetica Neue" w:hint="default"/>
          <w:b w:val="1"/>
          <w:bCs w:val="1"/>
          <w:rtl w:val="0"/>
          <w:lang w:val="ru-RU"/>
        </w:rPr>
        <w:t xml:space="preserve">УСЛОВИЯ ПОСТАВКИ ТОВАРОВ В АДРЕС ОАО </w:t>
      </w:r>
      <w:r>
        <w:rPr>
          <w:rFonts w:ascii="Helvetica Neue" w:hAnsi="Helvetica Neue"/>
          <w:b w:val="1"/>
          <w:bCs w:val="1"/>
          <w:rtl w:val="0"/>
          <w:lang w:val="ru-RU"/>
        </w:rPr>
        <w:t>"</w:t>
      </w:r>
      <w:r>
        <w:rPr>
          <w:rFonts w:ascii="Helvetica Neue" w:hAnsi="Helvetica Neue" w:hint="default"/>
          <w:b w:val="1"/>
          <w:bCs w:val="1"/>
          <w:rtl w:val="0"/>
          <w:lang w:val="ru-RU"/>
        </w:rPr>
        <w:t>РИАТ</w:t>
      </w:r>
      <w:r>
        <w:rPr>
          <w:rFonts w:ascii="Helvetica Neue" w:hAnsi="Helvetica Neue"/>
          <w:b w:val="1"/>
          <w:bCs w:val="1"/>
          <w:rtl w:val="0"/>
          <w:lang w:val="ru-RU"/>
        </w:rPr>
        <w:t>"</w:t>
      </w:r>
    </w:p>
    <w:p>
      <w:pPr>
        <w:pStyle w:val="Свободная форма"/>
        <w:ind w:firstLine="567"/>
        <w:jc w:val="both"/>
        <w:rPr>
          <w:rFonts w:ascii="Helvetica Neue Light" w:cs="Helvetica Neue Light" w:hAnsi="Helvetica Neue Light" w:eastAsia="Helvetica Neue Light"/>
        </w:rPr>
      </w:pPr>
      <w:bookmarkEnd w:id="0"/>
    </w:p>
    <w:p>
      <w:pPr>
        <w:pStyle w:val="Свободная форма"/>
        <w:ind w:firstLine="567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 w:hint="default"/>
          <w:rtl w:val="0"/>
          <w:lang w:val="ru-RU"/>
        </w:rPr>
        <w:t xml:space="preserve">Настоящие Общие условия поставки товаров </w:t>
      </w:r>
      <w:r>
        <w:rPr>
          <w:rFonts w:ascii="Helvetica Neue Light" w:hAnsi="Helvetica Neue Light"/>
          <w:rtl w:val="0"/>
          <w:lang w:val="ru-RU"/>
        </w:rPr>
        <w:t>(</w:t>
      </w:r>
      <w:r>
        <w:rPr>
          <w:rFonts w:ascii="Helvetica Neue Light" w:hAnsi="Helvetica Neue Light" w:hint="default"/>
          <w:rtl w:val="0"/>
          <w:lang w:val="ru-RU"/>
        </w:rPr>
        <w:t>далее – «Условия»</w:t>
      </w:r>
      <w:r>
        <w:rPr>
          <w:rFonts w:ascii="Helvetica Neue Light" w:hAnsi="Helvetica Neue Light"/>
          <w:rtl w:val="0"/>
          <w:lang w:val="ru-RU"/>
        </w:rPr>
        <w:t xml:space="preserve">) </w:t>
      </w:r>
      <w:r>
        <w:rPr>
          <w:rFonts w:ascii="Helvetica Neue Light" w:hAnsi="Helvetica Neue Light" w:hint="default"/>
          <w:rtl w:val="0"/>
          <w:lang w:val="ru-RU"/>
        </w:rPr>
        <w:t>являются неотъемлемой частью типового договора поставки товарно</w:t>
      </w:r>
      <w:r>
        <w:rPr>
          <w:rFonts w:ascii="Helvetica Neue Light" w:hAnsi="Helvetica Neue Light"/>
          <w:rtl w:val="0"/>
          <w:lang w:val="ru-RU"/>
        </w:rPr>
        <w:t>-</w:t>
      </w:r>
      <w:r>
        <w:rPr>
          <w:rFonts w:ascii="Helvetica Neue Light" w:hAnsi="Helvetica Neue Light" w:hint="default"/>
          <w:rtl w:val="0"/>
          <w:lang w:val="ru-RU"/>
        </w:rPr>
        <w:t xml:space="preserve">материальных ценностей </w:t>
      </w:r>
      <w:r>
        <w:rPr>
          <w:rFonts w:ascii="Helvetica Neue Light" w:hAnsi="Helvetica Neue Light"/>
          <w:rtl w:val="0"/>
          <w:lang w:val="ru-RU"/>
        </w:rPr>
        <w:t>(</w:t>
      </w:r>
      <w:r>
        <w:rPr>
          <w:rFonts w:ascii="Helvetica Neue Light" w:hAnsi="Helvetica Neue Light" w:hint="default"/>
          <w:rtl w:val="0"/>
          <w:lang w:val="ru-RU"/>
        </w:rPr>
        <w:t xml:space="preserve">далее – </w:t>
      </w:r>
      <w:r>
        <w:rPr>
          <w:rFonts w:ascii="Helvetica Neue Light" w:hAnsi="Helvetica Neue Light" w:hint="default"/>
          <w:rtl w:val="0"/>
          <w:lang w:val="ru-RU"/>
        </w:rPr>
        <w:t>договор</w:t>
      </w:r>
      <w:r>
        <w:rPr>
          <w:rFonts w:ascii="Helvetica Neue Light" w:hAnsi="Helvetica Neue Light"/>
          <w:rtl w:val="0"/>
          <w:lang w:val="ru-RU"/>
        </w:rPr>
        <w:t xml:space="preserve">), </w:t>
      </w:r>
      <w:r>
        <w:rPr>
          <w:rFonts w:ascii="Helvetica Neue Light" w:hAnsi="Helvetica Neue Light" w:hint="default"/>
          <w:rtl w:val="0"/>
          <w:lang w:val="ru-RU"/>
        </w:rPr>
        <w:t xml:space="preserve">заключенного между ОАО «РИАТ» </w:t>
      </w:r>
      <w:r>
        <w:rPr>
          <w:rFonts w:ascii="Helvetica Neue Light" w:hAnsi="Helvetica Neue Light"/>
          <w:rtl w:val="0"/>
          <w:lang w:val="ru-RU"/>
        </w:rPr>
        <w:t>(</w:t>
      </w:r>
      <w:r>
        <w:rPr>
          <w:rFonts w:ascii="Helvetica Neue Light" w:hAnsi="Helvetica Neue Light" w:hint="default"/>
          <w:rtl w:val="0"/>
          <w:lang w:val="ru-RU"/>
        </w:rPr>
        <w:t>Покупателем</w:t>
      </w:r>
      <w:r>
        <w:rPr>
          <w:rFonts w:ascii="Helvetica Neue Light" w:hAnsi="Helvetica Neue Light"/>
          <w:rtl w:val="0"/>
          <w:lang w:val="ru-RU"/>
        </w:rPr>
        <w:t xml:space="preserve">) </w:t>
      </w:r>
      <w:r>
        <w:rPr>
          <w:rFonts w:ascii="Helvetica Neue Light" w:hAnsi="Helvetica Neue Light" w:hint="default"/>
          <w:rtl w:val="0"/>
          <w:lang w:val="ru-RU"/>
        </w:rPr>
        <w:t>и Поставщиком</w:t>
      </w:r>
      <w:r>
        <w:rPr>
          <w:rFonts w:ascii="Helvetica Neue Light" w:hAnsi="Helvetica Neue Light"/>
          <w:rtl w:val="0"/>
          <w:lang w:val="ru-RU"/>
        </w:rPr>
        <w:t xml:space="preserve">, </w:t>
      </w:r>
      <w:r>
        <w:rPr>
          <w:rFonts w:ascii="Helvetica Neue Light" w:hAnsi="Helvetica Neue Light" w:hint="default"/>
          <w:rtl w:val="0"/>
          <w:lang w:val="ru-RU"/>
        </w:rPr>
        <w:t xml:space="preserve">являющимся резидентом Российской Федерации </w:t>
      </w:r>
      <w:r>
        <w:rPr>
          <w:rFonts w:ascii="Helvetica Neue Light" w:hAnsi="Helvetica Neue Light"/>
          <w:rtl w:val="0"/>
          <w:lang w:val="ru-RU"/>
        </w:rPr>
        <w:t>(</w:t>
      </w:r>
      <w:r>
        <w:rPr>
          <w:rFonts w:ascii="Helvetica Neue Light" w:hAnsi="Helvetica Neue Light" w:hint="default"/>
          <w:rtl w:val="0"/>
          <w:lang w:val="ru-RU"/>
        </w:rPr>
        <w:t>далее – РФ</w:t>
      </w:r>
      <w:r>
        <w:rPr>
          <w:rFonts w:ascii="Helvetica Neue Light" w:hAnsi="Helvetica Neue Light"/>
          <w:rtl w:val="0"/>
          <w:lang w:val="ru-RU"/>
        </w:rPr>
        <w:t xml:space="preserve">).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Fonts w:ascii="Helvetica Neue Light" w:hAnsi="Helvetica Neue Light" w:hint="default"/>
          <w:rtl w:val="0"/>
          <w:lang w:val="ru-RU"/>
        </w:rPr>
        <w:t xml:space="preserve">Условия применяются к отношениям Поставщика и Покупателя при наличия в </w:t>
      </w:r>
      <w:r>
        <w:rPr>
          <w:rFonts w:ascii="Helvetica Neue Light" w:hAnsi="Helvetica Neue Light" w:hint="default"/>
          <w:rtl w:val="0"/>
          <w:lang w:val="ru-RU"/>
        </w:rPr>
        <w:t>д</w:t>
      </w:r>
      <w:r>
        <w:rPr>
          <w:rFonts w:ascii="Helvetica Neue Light" w:hAnsi="Helvetica Neue Light" w:hint="default"/>
          <w:rtl w:val="0"/>
          <w:lang w:val="ru-RU"/>
        </w:rPr>
        <w:t>оговоре между ними ссылки на Условия и являются его неотъемлемой частью</w:t>
      </w:r>
      <w:r>
        <w:rPr>
          <w:rFonts w:ascii="Helvetica Neue Light" w:hAnsi="Helvetica Neue Light"/>
          <w:rtl w:val="0"/>
          <w:lang w:val="ru-RU"/>
        </w:rPr>
        <w:t xml:space="preserve">. </w:t>
      </w:r>
      <w:r>
        <w:rPr>
          <w:rFonts w:ascii="Helvetica Neue Light" w:hAnsi="Helvetica Neue Light" w:hint="default"/>
          <w:rtl w:val="0"/>
          <w:lang w:val="ru-RU"/>
        </w:rPr>
        <w:t>Ссылка в Договоре на Условия содержит их наименование и указание на страницу в сети Интернет</w:t>
      </w:r>
      <w:r>
        <w:rPr>
          <w:rFonts w:ascii="Helvetica Neue Light" w:hAnsi="Helvetica Neue Light"/>
          <w:rtl w:val="0"/>
          <w:lang w:val="ru-RU"/>
        </w:rPr>
        <w:t xml:space="preserve">, </w:t>
      </w:r>
      <w:r>
        <w:rPr>
          <w:rFonts w:ascii="Helvetica Neue Light" w:hAnsi="Helvetica Neue Light" w:hint="default"/>
          <w:rtl w:val="0"/>
          <w:lang w:val="ru-RU"/>
        </w:rPr>
        <w:t xml:space="preserve">где размещены Условия </w:t>
      </w:r>
      <w:r>
        <w:rPr>
          <w:rFonts w:ascii="Helvetica Neue Light" w:hAnsi="Helvetica Neue Light"/>
          <w:rtl w:val="0"/>
          <w:lang w:val="ru-RU"/>
        </w:rPr>
        <w:t>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"https://riat.ru/"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https://riat.ru/ru/suppliers/info_for_suppliers/</w:t>
      </w:r>
      <w:r>
        <w:rPr/>
        <w:fldChar w:fldCharType="end" w:fldLock="0"/>
      </w:r>
      <w:r>
        <w:rPr>
          <w:rStyle w:val="Hyperlink.0"/>
          <w:rtl w:val="0"/>
          <w:lang w:val="ru-RU"/>
        </w:rPr>
        <w:t xml:space="preserve">). </w:t>
      </w:r>
      <w:r>
        <w:rPr>
          <w:rStyle w:val="Hyperlink.0"/>
          <w:rtl w:val="0"/>
          <w:lang w:val="ru-RU"/>
        </w:rPr>
        <w:t>Подписанием Договора Поставщик подтверждает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он ознакомлен и согласен с Условиями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Настоящие Условия являются договором присоединения по смыслу ст</w:t>
      </w:r>
      <w:r>
        <w:rPr>
          <w:rStyle w:val="Hyperlink.0"/>
          <w:rtl w:val="0"/>
          <w:lang w:val="ru-RU"/>
        </w:rPr>
        <w:t xml:space="preserve">. 428 </w:t>
      </w:r>
      <w:r>
        <w:rPr>
          <w:rStyle w:val="Hyperlink.0"/>
          <w:rtl w:val="0"/>
          <w:lang w:val="ru-RU"/>
        </w:rPr>
        <w:t>Гражданского кодекса РФ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Поставщик соглашается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Покупатель имеет право в любой момент в одностороннем порядке вносить изменения и дополнения в Условия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При этом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 отношениям Сторон в рамках конкретного Договора применяется редакция Условий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действовавшая на дату заключения Сторонами Договора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Нет"/>
          <w:rFonts w:ascii="Helvetica Neue" w:cs="Helvetica Neue" w:hAnsi="Helvetica Neue" w:eastAsia="Helvetica Neue"/>
          <w:b w:val="1"/>
          <w:bCs w:val="1"/>
        </w:rPr>
      </w:pPr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>ТЕРМИНЫ</w:t>
      </w:r>
    </w:p>
    <w:p>
      <w:pPr>
        <w:pStyle w:val="Свободная форма"/>
        <w:ind w:firstLine="567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 w:hint="default"/>
          <w:rtl w:val="0"/>
          <w:lang w:val="ru-RU"/>
        </w:rPr>
        <w:t>Счет</w:t>
      </w:r>
      <w:r>
        <w:rPr>
          <w:rFonts w:ascii="Helvetica Neue Light" w:hAnsi="Helvetica Neue Light"/>
          <w:rtl w:val="0"/>
          <w:lang w:val="ru-RU"/>
        </w:rPr>
        <w:t>-</w:t>
      </w:r>
      <w:r>
        <w:rPr>
          <w:rFonts w:ascii="Helvetica Neue Light" w:hAnsi="Helvetica Neue Light" w:hint="default"/>
          <w:rtl w:val="0"/>
          <w:lang w:val="ru-RU"/>
        </w:rPr>
        <w:t xml:space="preserve">договор </w:t>
      </w:r>
      <w:r>
        <w:rPr>
          <w:rFonts w:ascii="Helvetica Neue Light" w:hAnsi="Helvetica Neue Light"/>
          <w:rtl w:val="0"/>
          <w:lang w:val="ru-RU"/>
        </w:rPr>
        <w:t xml:space="preserve">- </w:t>
      </w:r>
      <w:r>
        <w:rPr>
          <w:rFonts w:ascii="Helvetica Neue Light" w:hAnsi="Helvetica Neue Light" w:hint="default"/>
          <w:rtl w:val="0"/>
          <w:lang w:val="ru-RU"/>
        </w:rPr>
        <w:t>договорной документ</w:t>
      </w:r>
      <w:r>
        <w:rPr>
          <w:rFonts w:ascii="Helvetica Neue Light" w:hAnsi="Helvetica Neue Light"/>
          <w:rtl w:val="0"/>
          <w:lang w:val="ru-RU"/>
        </w:rPr>
        <w:t xml:space="preserve">, </w:t>
      </w:r>
      <w:r>
        <w:rPr>
          <w:rFonts w:ascii="Helvetica Neue Light" w:hAnsi="Helvetica Neue Light" w:hint="default"/>
          <w:rtl w:val="0"/>
          <w:lang w:val="ru-RU"/>
        </w:rPr>
        <w:t>содержащий достаточное описание Товаров</w:t>
      </w:r>
      <w:r>
        <w:rPr>
          <w:rFonts w:ascii="Helvetica Neue Light" w:hAnsi="Helvetica Neue Light"/>
          <w:rtl w:val="0"/>
          <w:lang w:val="ru-RU"/>
        </w:rPr>
        <w:t xml:space="preserve">, </w:t>
      </w:r>
      <w:r>
        <w:rPr>
          <w:rFonts w:ascii="Helvetica Neue Light" w:hAnsi="Helvetica Neue Light" w:hint="default"/>
          <w:rtl w:val="0"/>
          <w:lang w:val="ru-RU"/>
        </w:rPr>
        <w:t>поставляемых в адрес Покупателя на настоящих Условиях</w:t>
      </w:r>
      <w:r>
        <w:rPr>
          <w:rFonts w:ascii="Helvetica Neue Light" w:hAnsi="Helvetica Neue Light"/>
          <w:rtl w:val="0"/>
          <w:lang w:val="ru-RU"/>
        </w:rPr>
        <w:t xml:space="preserve">, </w:t>
      </w:r>
      <w:r>
        <w:rPr>
          <w:rFonts w:ascii="Helvetica Neue Light" w:hAnsi="Helvetica Neue Light" w:hint="default"/>
          <w:rtl w:val="0"/>
          <w:lang w:val="ru-RU"/>
        </w:rPr>
        <w:t>составленный по форме</w:t>
      </w:r>
      <w:r>
        <w:rPr>
          <w:rFonts w:ascii="Helvetica Neue Light" w:hAnsi="Helvetica Neue Light"/>
          <w:rtl w:val="0"/>
          <w:lang w:val="ru-RU"/>
        </w:rPr>
        <w:t xml:space="preserve">, </w:t>
      </w:r>
      <w:r>
        <w:rPr>
          <w:rFonts w:ascii="Helvetica Neue Light" w:hAnsi="Helvetica Neue Light" w:hint="default"/>
          <w:rtl w:val="0"/>
          <w:lang w:val="ru-RU"/>
        </w:rPr>
        <w:t>утвержденной Покупателем</w:t>
      </w:r>
      <w:r>
        <w:rPr>
          <w:rFonts w:ascii="Helvetica Neue Light" w:hAnsi="Helvetica Neue Light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 w:hint="default"/>
          <w:rtl w:val="0"/>
          <w:lang w:val="ru-RU"/>
        </w:rPr>
        <w:t xml:space="preserve">Спецификация </w:t>
      </w:r>
      <w:r>
        <w:rPr>
          <w:rFonts w:ascii="Helvetica Neue Light" w:hAnsi="Helvetica Neue Light"/>
          <w:rtl w:val="0"/>
          <w:lang w:val="ru-RU"/>
        </w:rPr>
        <w:t xml:space="preserve">- </w:t>
      </w:r>
      <w:r>
        <w:rPr>
          <w:rFonts w:ascii="Helvetica Neue Light" w:hAnsi="Helvetica Neue Light" w:hint="default"/>
          <w:rtl w:val="0"/>
          <w:lang w:val="ru-RU"/>
        </w:rPr>
        <w:t>двухсторонний договорной документ</w:t>
      </w:r>
      <w:r>
        <w:rPr>
          <w:rFonts w:ascii="Helvetica Neue Light" w:hAnsi="Helvetica Neue Light"/>
          <w:rtl w:val="0"/>
          <w:lang w:val="ru-RU"/>
        </w:rPr>
        <w:t xml:space="preserve">, </w:t>
      </w:r>
      <w:r>
        <w:rPr>
          <w:rFonts w:ascii="Helvetica Neue Light" w:hAnsi="Helvetica Neue Light" w:hint="default"/>
          <w:rtl w:val="0"/>
          <w:lang w:val="ru-RU"/>
        </w:rPr>
        <w:t xml:space="preserve">приложение к рамочному договору </w:t>
      </w:r>
      <w:r>
        <w:rPr>
          <w:rFonts w:ascii="Helvetica Neue Light" w:hAnsi="Helvetica Neue Light"/>
          <w:rtl w:val="0"/>
          <w:lang w:val="ru-RU"/>
        </w:rPr>
        <w:t>(</w:t>
      </w:r>
      <w:r>
        <w:rPr>
          <w:rFonts w:ascii="Helvetica Neue Light" w:hAnsi="Helvetica Neue Light" w:hint="default"/>
          <w:rtl w:val="0"/>
          <w:lang w:val="ru-RU"/>
        </w:rPr>
        <w:t>ст</w:t>
      </w:r>
      <w:r>
        <w:rPr>
          <w:rFonts w:ascii="Helvetica Neue Light" w:hAnsi="Helvetica Neue Light"/>
          <w:rtl w:val="0"/>
          <w:lang w:val="ru-RU"/>
        </w:rPr>
        <w:t xml:space="preserve">. 429.1 </w:t>
      </w:r>
      <w:r>
        <w:rPr>
          <w:rFonts w:ascii="Helvetica Neue Light" w:hAnsi="Helvetica Neue Light" w:hint="default"/>
          <w:rtl w:val="0"/>
          <w:lang w:val="ru-RU"/>
        </w:rPr>
        <w:t>Гражданского кодекса РФ</w:t>
      </w:r>
      <w:r>
        <w:rPr>
          <w:rFonts w:ascii="Helvetica Neue Light" w:hAnsi="Helvetica Neue Light"/>
          <w:rtl w:val="0"/>
          <w:lang w:val="ru-RU"/>
        </w:rPr>
        <w:t xml:space="preserve">), </w:t>
      </w:r>
      <w:r>
        <w:rPr>
          <w:rFonts w:ascii="Helvetica Neue Light" w:hAnsi="Helvetica Neue Light" w:hint="default"/>
          <w:rtl w:val="0"/>
          <w:lang w:val="ru-RU"/>
        </w:rPr>
        <w:t>оформленный в порядке закрепленном в рамочном договоре и содержащий все предусмотренные Условиями описания Товара и иных существенных для сторон обстоятельств</w:t>
      </w:r>
      <w:r>
        <w:rPr>
          <w:rFonts w:ascii="Helvetica Neue Light" w:hAnsi="Helvetica Neue Light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 w:hint="default"/>
          <w:rtl w:val="0"/>
          <w:lang w:val="ru-RU"/>
        </w:rPr>
        <w:t>Заказ</w:t>
      </w:r>
      <w:r>
        <w:rPr>
          <w:rFonts w:ascii="Helvetica Neue Light" w:hAnsi="Helvetica Neue Light"/>
          <w:rtl w:val="0"/>
          <w:lang w:val="ru-RU"/>
        </w:rPr>
        <w:t>/</w:t>
      </w:r>
      <w:r>
        <w:rPr>
          <w:rFonts w:ascii="Helvetica Neue Light" w:hAnsi="Helvetica Neue Light" w:hint="default"/>
          <w:rtl w:val="0"/>
          <w:lang w:val="ru-RU"/>
        </w:rPr>
        <w:t xml:space="preserve">Заявка </w:t>
      </w:r>
      <w:r>
        <w:rPr>
          <w:rFonts w:ascii="Helvetica Neue Light" w:hAnsi="Helvetica Neue Light"/>
          <w:rtl w:val="0"/>
          <w:lang w:val="ru-RU"/>
        </w:rPr>
        <w:t xml:space="preserve">- </w:t>
      </w:r>
      <w:r>
        <w:rPr>
          <w:rFonts w:ascii="Helvetica Neue Light" w:hAnsi="Helvetica Neue Light" w:hint="default"/>
          <w:rtl w:val="0"/>
          <w:lang w:val="ru-RU"/>
        </w:rPr>
        <w:t>договорной документ</w:t>
      </w:r>
      <w:r>
        <w:rPr>
          <w:rFonts w:ascii="Helvetica Neue Light" w:hAnsi="Helvetica Neue Light"/>
          <w:rtl w:val="0"/>
          <w:lang w:val="ru-RU"/>
        </w:rPr>
        <w:t xml:space="preserve">, </w:t>
      </w:r>
      <w:r>
        <w:rPr>
          <w:rFonts w:ascii="Helvetica Neue Light" w:hAnsi="Helvetica Neue Light" w:hint="default"/>
          <w:rtl w:val="0"/>
          <w:lang w:val="ru-RU"/>
        </w:rPr>
        <w:t>содержащий установленное законом и Условиями описание Товара</w:t>
      </w:r>
      <w:r>
        <w:rPr>
          <w:rFonts w:ascii="Helvetica Neue Light" w:hAnsi="Helvetica Neue Light"/>
          <w:rtl w:val="0"/>
          <w:lang w:val="ru-RU"/>
        </w:rPr>
        <w:t xml:space="preserve">, </w:t>
      </w:r>
      <w:r>
        <w:rPr>
          <w:rFonts w:ascii="Helvetica Neue Light" w:hAnsi="Helvetica Neue Light" w:hint="default"/>
          <w:rtl w:val="0"/>
          <w:lang w:val="ru-RU"/>
        </w:rPr>
        <w:t xml:space="preserve">акцептуемый сторонами путем обмена письмами или иным законным способом </w:t>
      </w:r>
      <w:r>
        <w:rPr>
          <w:rFonts w:ascii="Helvetica Neue Light" w:hAnsi="Helvetica Neue Light"/>
          <w:rtl w:val="0"/>
          <w:lang w:val="ru-RU"/>
        </w:rPr>
        <w:t>(</w:t>
      </w:r>
      <w:r>
        <w:rPr>
          <w:rFonts w:ascii="Helvetica Neue Light" w:hAnsi="Helvetica Neue Light" w:hint="default"/>
          <w:rtl w:val="0"/>
          <w:lang w:val="ru-RU"/>
        </w:rPr>
        <w:t>ст</w:t>
      </w:r>
      <w:r>
        <w:rPr>
          <w:rFonts w:ascii="Helvetica Neue Light" w:hAnsi="Helvetica Neue Light"/>
          <w:rtl w:val="0"/>
          <w:lang w:val="ru-RU"/>
        </w:rPr>
        <w:t xml:space="preserve">. 438 </w:t>
      </w:r>
      <w:r>
        <w:rPr>
          <w:rFonts w:ascii="Helvetica Neue Light" w:hAnsi="Helvetica Neue Light" w:hint="default"/>
          <w:rtl w:val="0"/>
          <w:lang w:val="ru-RU"/>
        </w:rPr>
        <w:t>Гражданского кодекса РФ</w:t>
      </w:r>
      <w:r>
        <w:rPr>
          <w:rFonts w:ascii="Helvetica Neue Light" w:hAnsi="Helvetica Neue Light"/>
          <w:rtl w:val="0"/>
          <w:lang w:val="ru-RU"/>
        </w:rPr>
        <w:t>).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Товар – </w:t>
      </w:r>
      <w:r>
        <w:rPr>
          <w:rStyle w:val="Hyperlink.0"/>
          <w:rtl w:val="0"/>
          <w:lang w:val="ru-RU"/>
        </w:rPr>
        <w:t>сырье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детали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материалы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запасные части 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или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аксессуары</w:t>
      </w:r>
      <w:r>
        <w:rPr>
          <w:rStyle w:val="Hyperlink.0"/>
          <w:rtl w:val="0"/>
          <w:lang w:val="ru-RU"/>
        </w:rPr>
        <w:t>,</w:t>
      </w:r>
      <w:r>
        <w:rPr>
          <w:rStyle w:val="Hyperlink.0"/>
          <w:rtl w:val="0"/>
          <w:lang w:val="ru-RU"/>
        </w:rPr>
        <w:t xml:space="preserve"> оборудование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иная продукция производственно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технического назначения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указываемые в </w:t>
      </w:r>
      <w:r>
        <w:rPr>
          <w:rStyle w:val="Hyperlink.0"/>
          <w:rtl w:val="0"/>
          <w:lang w:val="ru-RU"/>
        </w:rPr>
        <w:t>договоре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в отношении которых Покупатель имеет право направить Поставщику </w:t>
      </w:r>
      <w:r>
        <w:rPr>
          <w:rStyle w:val="Hyperlink.0"/>
          <w:rtl w:val="0"/>
          <w:lang w:val="ru-RU"/>
        </w:rPr>
        <w:t xml:space="preserve">предложение </w:t>
      </w:r>
      <w:r>
        <w:rPr>
          <w:rStyle w:val="Hyperlink.0"/>
          <w:rtl w:val="0"/>
          <w:lang w:val="ru-RU"/>
        </w:rPr>
        <w:t>соответствии с настоящим Договором в целях их дальнейшей продажи Покупателем третьим лицам или для использования в своей деятельности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Продукция </w:t>
      </w: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изделия произведенные Покупателем в целях их продажи третьим лицам и содержащие в себе Товар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Владелец – лицо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приобретшее и</w:t>
      </w:r>
      <w:r>
        <w:rPr>
          <w:rStyle w:val="Hyperlink.0"/>
          <w:rtl w:val="0"/>
          <w:lang w:val="ru-RU"/>
        </w:rPr>
        <w:t>/</w:t>
      </w:r>
      <w:r>
        <w:rPr>
          <w:rStyle w:val="Hyperlink.0"/>
          <w:rtl w:val="0"/>
          <w:lang w:val="ru-RU"/>
        </w:rPr>
        <w:t>или использующее продукцию производства  Покупателя или проданную Покупателем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Договор </w:t>
      </w: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является ссылкой на заключенный Сторонами Договор поставки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Документ о товаре </w:t>
      </w: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письменный документ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оформленный в порядке и в соответствии с Условиями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по форме установленной в Условиях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Счет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договор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Спецификация к договору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Заказ</w:t>
      </w:r>
      <w:r>
        <w:rPr>
          <w:rStyle w:val="Hyperlink.0"/>
          <w:rtl w:val="0"/>
          <w:lang w:val="ru-RU"/>
        </w:rPr>
        <w:t>/</w:t>
      </w:r>
      <w:r>
        <w:rPr>
          <w:rStyle w:val="Hyperlink.0"/>
          <w:rtl w:val="0"/>
          <w:lang w:val="ru-RU"/>
        </w:rPr>
        <w:t>Заявка и т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д</w:t>
      </w:r>
      <w:r>
        <w:rPr>
          <w:rStyle w:val="Hyperlink.0"/>
          <w:rtl w:val="0"/>
          <w:lang w:val="ru-RU"/>
        </w:rPr>
        <w:t xml:space="preserve">.), </w:t>
      </w:r>
      <w:r>
        <w:rPr>
          <w:rStyle w:val="Hyperlink.0"/>
          <w:rtl w:val="0"/>
          <w:lang w:val="ru-RU"/>
        </w:rPr>
        <w:t>содержащий все необходимые элементы предусмотренные Условиями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том числе о товаре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соответствующие требованиям статей </w:t>
      </w:r>
      <w:r>
        <w:rPr>
          <w:rStyle w:val="Hyperlink.0"/>
          <w:rtl w:val="0"/>
          <w:lang w:val="ru-RU"/>
        </w:rPr>
        <w:t xml:space="preserve">432, 454, 455 </w:t>
      </w:r>
      <w:r>
        <w:rPr>
          <w:rStyle w:val="Hyperlink.0"/>
          <w:rtl w:val="0"/>
          <w:lang w:val="ru-RU"/>
        </w:rPr>
        <w:t>Гражданского кодекса РФ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являющийся существенным и обязательным для каждой стороны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порождающий гражданские права и обязанности для сторон его принявших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Нет"/>
          <w:rFonts w:ascii="Helvetica Neue" w:cs="Helvetica Neue" w:hAnsi="Helvetica Neue" w:eastAsia="Helvetica Neue"/>
          <w:b w:val="1"/>
          <w:bCs w:val="1"/>
        </w:rPr>
      </w:pPr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>ПРЕДМЕТ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Поставщик обязуется поставить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Покупатель принять и оплатить Товар на условиях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предусмотренных </w:t>
      </w:r>
      <w:r>
        <w:rPr>
          <w:rStyle w:val="Hyperlink.0"/>
          <w:rtl w:val="0"/>
          <w:lang w:val="ru-RU"/>
        </w:rPr>
        <w:t>Документом о товаре</w:t>
      </w:r>
      <w:r>
        <w:rPr>
          <w:rStyle w:val="Hyperlink.0"/>
          <w:rtl w:val="0"/>
          <w:lang w:val="ru-RU"/>
        </w:rPr>
        <w:t xml:space="preserve"> и иными приложениями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являющимися неотъемлемой частью Договора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Товар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поставляемый по Договору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должен иметь статус находящегося в свободном обращении на таможенной территории стран Евразийского экономического союза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далее – «ЕАЭС»</w:t>
      </w:r>
      <w:r>
        <w:rPr>
          <w:rStyle w:val="Hyperlink.0"/>
          <w:rtl w:val="0"/>
          <w:lang w:val="ru-RU"/>
        </w:rPr>
        <w:t xml:space="preserve">).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Поставщик поставляет Товар свободным от прав третьих лиц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 споре и под арестом не состоит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является предметом залога</w:t>
      </w:r>
      <w:r>
        <w:rPr>
          <w:rStyle w:val="Hyperlink.0"/>
          <w:rtl w:val="0"/>
          <w:lang w:val="ru-RU"/>
        </w:rPr>
        <w:t xml:space="preserve">). </w:t>
      </w:r>
    </w:p>
    <w:p>
      <w:pPr>
        <w:pStyle w:val="Свободная форма"/>
        <w:ind w:firstLine="567"/>
        <w:jc w:val="both"/>
        <w:rPr>
          <w:rStyle w:val="Нет"/>
          <w:rFonts w:ascii="Helvetica Neue" w:cs="Helvetica Neue" w:hAnsi="Helvetica Neue" w:eastAsia="Helvetica Neue"/>
          <w:b w:val="1"/>
          <w:bCs w:val="1"/>
        </w:rPr>
      </w:pPr>
      <w:bookmarkStart w:name="Раздел1.УсловияПоставкиТовар" w:id="1"/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 xml:space="preserve">РАЗДЕЛ </w:t>
      </w:r>
      <w:r>
        <w:rPr>
          <w:rStyle w:val="Нет"/>
          <w:rFonts w:ascii="Helvetica Neue" w:hAnsi="Helvetica Neue"/>
          <w:b w:val="1"/>
          <w:bCs w:val="1"/>
          <w:rtl w:val="0"/>
          <w:lang w:val="ru-RU"/>
        </w:rPr>
        <w:t xml:space="preserve">1. </w:t>
      </w:r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>УСЛОВИЯ ПОСТАВКИ ТОВАРА</w:t>
      </w:r>
      <w:bookmarkEnd w:id="1"/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Нет"/>
          <w:rFonts w:ascii="Helvetica Neue Light" w:hAnsi="Helvetica Neue Light"/>
          <w:rtl w:val="0"/>
          <w:lang w:val="ru-RU"/>
        </w:rPr>
        <w:t xml:space="preserve">1.1.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Товар поставляется на условиях согласованных Сторонами в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д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оговоре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на базисе поставки согласно Толкованию международных торговых терминов </w:t>
      </w:r>
      <w:r>
        <w:rPr>
          <w:rStyle w:val="Нет"/>
          <w:rFonts w:ascii="Helvetica Neue Light" w:hAnsi="Helvetica Neue Light"/>
          <w:rtl w:val="0"/>
          <w:lang w:val="ru-RU"/>
        </w:rPr>
        <w:t>"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ИНКОТЕРМС </w:t>
      </w:r>
      <w:r>
        <w:rPr>
          <w:rStyle w:val="Нет"/>
          <w:rFonts w:ascii="Helvetica Neue Light" w:hAnsi="Helvetica Neue Light"/>
          <w:rtl w:val="0"/>
          <w:lang w:val="pt-PT"/>
        </w:rPr>
        <w:t>20</w:t>
      </w:r>
      <w:r>
        <w:rPr>
          <w:rStyle w:val="Нет"/>
          <w:rFonts w:ascii="Helvetica Neue Light" w:hAnsi="Helvetica Neue Light"/>
          <w:rtl w:val="0"/>
          <w:lang w:val="pt-PT"/>
        </w:rPr>
        <w:t>2</w:t>
      </w:r>
      <w:r>
        <w:rPr>
          <w:rStyle w:val="Нет"/>
          <w:rFonts w:ascii="Helvetica Neue Light" w:hAnsi="Helvetica Neue Light"/>
          <w:rtl w:val="0"/>
          <w:lang w:val="pt-PT"/>
        </w:rPr>
        <w:t xml:space="preserve">0",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на основании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Документа о товаре </w:t>
      </w:r>
      <w:r>
        <w:rPr>
          <w:rStyle w:val="Нет"/>
          <w:rFonts w:ascii="Helvetica Neue Light" w:hAnsi="Helvetica Neue Light"/>
          <w:rtl w:val="0"/>
          <w:lang w:val="ru-RU"/>
        </w:rPr>
        <w:t>(</w:t>
      </w:r>
      <w:r>
        <w:rPr>
          <w:rStyle w:val="Нет"/>
          <w:rFonts w:ascii="Helvetica Neue Light" w:hAnsi="Helvetica Neue Light" w:hint="default"/>
          <w:rtl w:val="0"/>
          <w:lang w:val="ru-RU"/>
        </w:rPr>
        <w:t>Счете</w:t>
      </w:r>
      <w:r>
        <w:rPr>
          <w:rStyle w:val="Нет"/>
          <w:rFonts w:ascii="Helvetica Neue Light" w:hAnsi="Helvetica Neue Light"/>
          <w:rtl w:val="0"/>
          <w:lang w:val="ru-RU"/>
        </w:rPr>
        <w:t>-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договоре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</w:rPr>
        <w:t>Специфи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кации</w:t>
      </w:r>
      <w:r>
        <w:rPr>
          <w:rStyle w:val="Нет"/>
          <w:rFonts w:ascii="Helvetica Neue Light" w:hAnsi="Helvetica Neue Light"/>
          <w:rtl w:val="0"/>
          <w:lang w:val="ru-RU"/>
        </w:rPr>
        <w:t>,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 Заказ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е</w:t>
      </w:r>
      <w:r>
        <w:rPr>
          <w:rStyle w:val="Нет"/>
          <w:rFonts w:ascii="Helvetica Neue Light" w:hAnsi="Helvetica Neue Light"/>
          <w:rtl w:val="0"/>
        </w:rPr>
        <w:t>/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Заявк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е</w:t>
      </w:r>
      <w:r>
        <w:rPr>
          <w:rStyle w:val="Нет"/>
          <w:rFonts w:ascii="Helvetica Neue Light" w:hAnsi="Helvetica Neue Light"/>
          <w:rtl w:val="0"/>
          <w:lang w:val="ru-RU"/>
        </w:rPr>
        <w:t>)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Покупатель имеет право изменить адрес поставки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указав его в </w:t>
      </w:r>
      <w:r>
        <w:rPr>
          <w:rStyle w:val="Hyperlink.0"/>
          <w:rtl w:val="0"/>
          <w:lang w:val="ru-RU"/>
        </w:rPr>
        <w:t>Документе о товаре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Поставщик гарантирует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поставляемый по Договору Товар свободен от каких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либо прав и требований третьих лиц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Переход права собственности на Товар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рисков случайной гибели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утраты или повреждения Товара от Поставщика к Покупателю происходит после получения Товара уполномоченным представителем Покупателя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либо доставки Товара на склад Покупателя и подписания уполномоченным лицом Покупателя накладной на Товар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1.2. </w:t>
      </w:r>
      <w:r>
        <w:rPr>
          <w:rStyle w:val="Hyperlink.0"/>
          <w:rtl w:val="0"/>
          <w:lang w:val="ru-RU"/>
        </w:rPr>
        <w:t xml:space="preserve">В </w:t>
      </w:r>
      <w:r>
        <w:rPr>
          <w:rStyle w:val="Hyperlink.0"/>
          <w:rtl w:val="0"/>
          <w:lang w:val="ru-RU"/>
        </w:rPr>
        <w:t>Документе о товаре у</w:t>
      </w:r>
      <w:r>
        <w:rPr>
          <w:rStyle w:val="Hyperlink.0"/>
          <w:rtl w:val="0"/>
          <w:lang w:val="ru-RU"/>
        </w:rPr>
        <w:t>казываются наименование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количество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дата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время и адрес поставки Товара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Поставщик обязан комплектовать отгрузку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обеспечить время и место поставки Товара в строгом соответствии с</w:t>
      </w:r>
      <w:r>
        <w:rPr>
          <w:rStyle w:val="Hyperlink.0"/>
          <w:rtl w:val="0"/>
          <w:lang w:val="ru-RU"/>
        </w:rPr>
        <w:t xml:space="preserve"> Документом о товаре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Документ о товаре </w:t>
      </w:r>
      <w:r>
        <w:rPr>
          <w:rStyle w:val="Hyperlink.0"/>
          <w:rtl w:val="0"/>
          <w:lang w:val="ru-RU"/>
        </w:rPr>
        <w:t>направляется Поставщику в форме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установленной Покупателем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оригинале или в формате электронного документа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способом в соответствии с разделом </w:t>
      </w:r>
      <w:r>
        <w:rPr>
          <w:rStyle w:val="Hyperlink.0"/>
          <w:rtl w:val="0"/>
          <w:lang w:val="ru-RU"/>
        </w:rPr>
        <w:t xml:space="preserve">10 </w:t>
      </w:r>
      <w:r>
        <w:rPr>
          <w:rStyle w:val="Hyperlink.0"/>
          <w:rtl w:val="0"/>
          <w:lang w:val="ru-RU"/>
        </w:rPr>
        <w:t>Условий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Поставщик самостоятельно обрабатывает полученные файлы электронных документов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Поставщик акцептует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подписывает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утверждает</w:t>
      </w:r>
      <w:r>
        <w:rPr>
          <w:rStyle w:val="Hyperlink.0"/>
          <w:rtl w:val="0"/>
          <w:lang w:val="ru-RU"/>
        </w:rPr>
        <w:t>)</w:t>
      </w:r>
      <w:r>
        <w:rPr>
          <w:rStyle w:val="Hyperlink.0"/>
          <w:rtl w:val="0"/>
          <w:lang w:val="ru-RU"/>
        </w:rPr>
        <w:t xml:space="preserve"> Документы о товаре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направленные Покупателем</w:t>
      </w:r>
      <w:r>
        <w:rPr>
          <w:rStyle w:val="Hyperlink.0"/>
          <w:rtl w:val="0"/>
          <w:lang w:val="ru-RU"/>
        </w:rPr>
        <w:t xml:space="preserve"> или сформированные Поставщиком самостоятельно в соответствии с настоящими Условиями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Направление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Документа о товаре </w:t>
      </w:r>
      <w:r>
        <w:rPr>
          <w:rStyle w:val="Hyperlink.0"/>
          <w:rtl w:val="0"/>
          <w:lang w:val="ru-RU"/>
        </w:rPr>
        <w:t>сторонами друг другу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</w:t>
      </w:r>
      <w:r>
        <w:rPr>
          <w:rStyle w:val="Hyperlink.0"/>
          <w:rtl w:val="0"/>
          <w:lang w:val="ru-RU"/>
        </w:rPr>
        <w:t xml:space="preserve"> также размещени</w:t>
      </w:r>
      <w:r>
        <w:rPr>
          <w:rStyle w:val="Hyperlink.0"/>
          <w:rtl w:val="0"/>
          <w:lang w:val="ru-RU"/>
        </w:rPr>
        <w:t>е</w:t>
      </w:r>
      <w:r>
        <w:rPr>
          <w:rStyle w:val="Hyperlink.0"/>
          <w:rtl w:val="0"/>
          <w:lang w:val="ru-RU"/>
        </w:rPr>
        <w:t xml:space="preserve"> </w:t>
      </w:r>
      <w:r>
        <w:rPr>
          <w:rStyle w:val="Hyperlink.0"/>
          <w:rtl w:val="0"/>
          <w:lang w:val="ru-RU"/>
        </w:rPr>
        <w:t>Поставщиком</w:t>
      </w:r>
      <w:r>
        <w:rPr>
          <w:rStyle w:val="Hyperlink.0"/>
          <w:rtl w:val="0"/>
          <w:lang w:val="ru-RU"/>
        </w:rPr>
        <w:t xml:space="preserve"> </w:t>
      </w:r>
      <w:r>
        <w:rPr>
          <w:rStyle w:val="Hyperlink.0"/>
          <w:rtl w:val="0"/>
          <w:lang w:val="ru-RU"/>
        </w:rPr>
        <w:t>предложения по Документу о товаре</w:t>
      </w:r>
      <w:r>
        <w:rPr>
          <w:rStyle w:val="Hyperlink.0"/>
          <w:rtl w:val="0"/>
          <w:lang w:val="ru-RU"/>
        </w:rPr>
        <w:t xml:space="preserve"> в личном кабинете на сайте Покупателя в сети Интернет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производится</w:t>
      </w:r>
      <w:r>
        <w:rPr>
          <w:rStyle w:val="Hyperlink.0"/>
          <w:rtl w:val="0"/>
          <w:lang w:val="ru-RU"/>
        </w:rPr>
        <w:t xml:space="preserve"> в порядке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определенном в Разделе </w:t>
      </w:r>
      <w:r>
        <w:rPr>
          <w:rStyle w:val="Hyperlink.0"/>
          <w:rtl w:val="0"/>
          <w:lang w:val="ru-RU"/>
        </w:rPr>
        <w:t xml:space="preserve">10 </w:t>
      </w:r>
      <w:r>
        <w:rPr>
          <w:rStyle w:val="Hyperlink.0"/>
          <w:rtl w:val="0"/>
          <w:lang w:val="ru-RU"/>
        </w:rPr>
        <w:t>Условий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и </w:t>
      </w:r>
      <w:r>
        <w:rPr>
          <w:rStyle w:val="Hyperlink.0"/>
          <w:rtl w:val="0"/>
          <w:lang w:val="ru-RU"/>
        </w:rPr>
        <w:t xml:space="preserve">подтверждает готовность </w:t>
      </w:r>
      <w:r>
        <w:rPr>
          <w:rStyle w:val="Hyperlink.0"/>
          <w:rtl w:val="0"/>
          <w:lang w:val="ru-RU"/>
        </w:rPr>
        <w:t xml:space="preserve">Поставщика </w:t>
      </w:r>
      <w:r>
        <w:rPr>
          <w:rStyle w:val="Hyperlink.0"/>
          <w:rtl w:val="0"/>
          <w:lang w:val="ru-RU"/>
        </w:rPr>
        <w:t xml:space="preserve">поставить Товар по согласованной в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Документе о товаре</w:t>
      </w:r>
      <w:r>
        <w:rPr>
          <w:rStyle w:val="Hyperlink.0"/>
          <w:rtl w:val="0"/>
          <w:lang w:val="ru-RU"/>
        </w:rPr>
        <w:t xml:space="preserve"> цене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 требуемой дате и в количестве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указанным в </w:t>
      </w:r>
      <w:r>
        <w:rPr>
          <w:rStyle w:val="Hyperlink.0"/>
          <w:rtl w:val="0"/>
          <w:lang w:val="ru-RU"/>
        </w:rPr>
        <w:t>нем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В случае не подписания Поставщиком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Документа о товаре </w:t>
      </w:r>
      <w:r>
        <w:rPr>
          <w:rStyle w:val="Hyperlink.0"/>
          <w:rtl w:val="0"/>
          <w:lang w:val="ru-RU"/>
        </w:rPr>
        <w:t>и</w:t>
      </w:r>
      <w:r>
        <w:rPr>
          <w:rStyle w:val="Hyperlink.0"/>
          <w:rtl w:val="0"/>
          <w:lang w:val="ru-RU"/>
        </w:rPr>
        <w:t>/</w:t>
      </w:r>
      <w:r>
        <w:rPr>
          <w:rStyle w:val="Hyperlink.0"/>
          <w:rtl w:val="0"/>
          <w:lang w:val="ru-RU"/>
        </w:rPr>
        <w:t xml:space="preserve">или не направления </w:t>
      </w:r>
      <w:r>
        <w:rPr>
          <w:rStyle w:val="Hyperlink.0"/>
          <w:rtl w:val="0"/>
          <w:lang w:val="ru-RU"/>
        </w:rPr>
        <w:t>акцептованного документа</w:t>
      </w:r>
      <w:r>
        <w:rPr>
          <w:rStyle w:val="Hyperlink.0"/>
          <w:rtl w:val="0"/>
          <w:lang w:val="ru-RU"/>
        </w:rPr>
        <w:t xml:space="preserve"> Покупателю в срок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предусмотренный настоящим</w:t>
      </w:r>
      <w:r>
        <w:rPr>
          <w:rStyle w:val="Hyperlink.0"/>
          <w:rtl w:val="0"/>
          <w:lang w:val="ru-RU"/>
        </w:rPr>
        <w:t>и</w:t>
      </w:r>
      <w:r>
        <w:rPr>
          <w:rStyle w:val="Hyperlink.0"/>
          <w:rtl w:val="0"/>
          <w:lang w:val="ru-RU"/>
        </w:rPr>
        <w:t xml:space="preserve"> </w:t>
      </w:r>
      <w:r>
        <w:rPr>
          <w:rStyle w:val="Hyperlink.0"/>
          <w:rtl w:val="0"/>
          <w:lang w:val="ru-RU"/>
        </w:rPr>
        <w:t>Условиями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Документ о товаре </w:t>
      </w:r>
      <w:r>
        <w:rPr>
          <w:rStyle w:val="Hyperlink.0"/>
          <w:rtl w:val="0"/>
          <w:lang w:val="ru-RU"/>
        </w:rPr>
        <w:t>считается несогласованн</w:t>
      </w:r>
      <w:r>
        <w:rPr>
          <w:rStyle w:val="Hyperlink.0"/>
          <w:rtl w:val="0"/>
          <w:lang w:val="ru-RU"/>
        </w:rPr>
        <w:t>ым</w:t>
      </w:r>
      <w:r>
        <w:rPr>
          <w:rStyle w:val="Hyperlink.0"/>
          <w:rtl w:val="0"/>
          <w:lang w:val="ru-RU"/>
        </w:rPr>
        <w:t xml:space="preserve"> Сторонами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Не подписание </w:t>
      </w:r>
      <w:r>
        <w:rPr>
          <w:rStyle w:val="Hyperlink.0"/>
          <w:rtl w:val="0"/>
          <w:lang w:val="ru-RU"/>
        </w:rPr>
        <w:t>Покупателем</w:t>
      </w:r>
      <w:r>
        <w:rPr>
          <w:rStyle w:val="Hyperlink.0"/>
          <w:rtl w:val="0"/>
          <w:lang w:val="ru-RU"/>
        </w:rPr>
        <w:t xml:space="preserve">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Документа о товаре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его акцепте иными способами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 и</w:t>
      </w:r>
      <w:r>
        <w:rPr>
          <w:rStyle w:val="Hyperlink.0"/>
          <w:rtl w:val="0"/>
          <w:lang w:val="ru-RU"/>
        </w:rPr>
        <w:t>/</w:t>
      </w:r>
      <w:r>
        <w:rPr>
          <w:rStyle w:val="Hyperlink.0"/>
          <w:rtl w:val="0"/>
          <w:lang w:val="ru-RU"/>
        </w:rPr>
        <w:t xml:space="preserve">или не направление подписанного </w:t>
      </w:r>
      <w:r>
        <w:rPr>
          <w:rStyle w:val="Hyperlink.0"/>
          <w:rtl w:val="0"/>
          <w:lang w:val="ru-RU"/>
        </w:rPr>
        <w:t>документа Поставщику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считается отказом </w:t>
      </w:r>
      <w:r>
        <w:rPr>
          <w:rStyle w:val="Hyperlink.0"/>
          <w:rtl w:val="0"/>
          <w:lang w:val="ru-RU"/>
        </w:rPr>
        <w:t>Покупателя</w:t>
      </w:r>
      <w:r>
        <w:rPr>
          <w:rStyle w:val="Hyperlink.0"/>
          <w:rtl w:val="0"/>
          <w:lang w:val="ru-RU"/>
        </w:rPr>
        <w:t xml:space="preserve"> от поставки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1.3. </w:t>
      </w:r>
      <w:r>
        <w:rPr>
          <w:rStyle w:val="Hyperlink.0"/>
          <w:rtl w:val="0"/>
          <w:lang w:val="ru-RU"/>
        </w:rPr>
        <w:t xml:space="preserve">Поставщик в течение трех рабочих дней с момента получения </w:t>
      </w:r>
      <w:r>
        <w:rPr>
          <w:rStyle w:val="Hyperlink.0"/>
          <w:rtl w:val="0"/>
          <w:lang w:val="ru-RU"/>
        </w:rPr>
        <w:t>Документа о товаре</w:t>
      </w:r>
      <w:r>
        <w:rPr>
          <w:rStyle w:val="Hyperlink.0"/>
          <w:rtl w:val="0"/>
          <w:lang w:val="ru-RU"/>
        </w:rPr>
        <w:t xml:space="preserve"> подтверждает электронным или иным сообщением </w:t>
      </w:r>
      <w:r>
        <w:rPr>
          <w:rStyle w:val="Hyperlink.0"/>
          <w:rtl w:val="0"/>
          <w:lang w:val="ru-RU"/>
        </w:rPr>
        <w:t>готовность его исполнения</w:t>
      </w:r>
      <w:r>
        <w:rPr>
          <w:rStyle w:val="Hyperlink.0"/>
          <w:rtl w:val="0"/>
          <w:lang w:val="ru-RU"/>
        </w:rPr>
        <w:t xml:space="preserve"> с указанием даты и времени поставки</w:t>
      </w:r>
      <w:r>
        <w:rPr>
          <w:rStyle w:val="Hyperlink.0"/>
          <w:rtl w:val="0"/>
          <w:lang w:val="ru-RU"/>
        </w:rPr>
        <w:t xml:space="preserve">; </w:t>
      </w:r>
      <w:r>
        <w:rPr>
          <w:rStyle w:val="Hyperlink.0"/>
          <w:rtl w:val="0"/>
          <w:lang w:val="ru-RU"/>
        </w:rPr>
        <w:t>номера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наименования и количества Товара</w:t>
      </w:r>
      <w:r>
        <w:rPr>
          <w:rStyle w:val="Hyperlink.0"/>
          <w:rtl w:val="0"/>
          <w:lang w:val="ru-RU"/>
        </w:rPr>
        <w:t xml:space="preserve">; </w:t>
      </w:r>
      <w:r>
        <w:rPr>
          <w:rStyle w:val="Hyperlink.0"/>
          <w:rtl w:val="0"/>
          <w:lang w:val="ru-RU"/>
        </w:rPr>
        <w:t xml:space="preserve">номера и даты </w:t>
      </w:r>
      <w:r>
        <w:rPr>
          <w:rStyle w:val="Hyperlink.0"/>
          <w:rtl w:val="0"/>
          <w:lang w:val="ru-RU"/>
        </w:rPr>
        <w:t>исполняемого Документа о товаре</w:t>
      </w:r>
      <w:r>
        <w:rPr>
          <w:rStyle w:val="Hyperlink.0"/>
          <w:rtl w:val="0"/>
          <w:lang w:val="ru-RU"/>
        </w:rPr>
        <w:t xml:space="preserve"> и других необходимых данных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В отдельных случаях Покупатель вправе потребовать от Поставщика письменного </w:t>
      </w:r>
      <w:r>
        <w:rPr>
          <w:rStyle w:val="Hyperlink.0"/>
          <w:rtl w:val="0"/>
          <w:lang w:val="ru-RU"/>
        </w:rPr>
        <w:t>акцепта Документа о товаре</w:t>
      </w:r>
      <w:r>
        <w:rPr>
          <w:rStyle w:val="Hyperlink.0"/>
          <w:rtl w:val="0"/>
          <w:lang w:val="ru-RU"/>
        </w:rPr>
        <w:t xml:space="preserve"> на бумажном носителе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Обязанность по подтверждению </w:t>
      </w:r>
      <w:r>
        <w:rPr>
          <w:rStyle w:val="Hyperlink.0"/>
          <w:rtl w:val="0"/>
          <w:lang w:val="ru-RU"/>
        </w:rPr>
        <w:t>Документа о товаре</w:t>
      </w:r>
      <w:r>
        <w:rPr>
          <w:rStyle w:val="Hyperlink.0"/>
          <w:rtl w:val="0"/>
          <w:lang w:val="ru-RU"/>
        </w:rPr>
        <w:t xml:space="preserve"> не означает наличия у Поставщика права по каким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 xml:space="preserve">либо причинам требовать изменения данных </w:t>
      </w:r>
      <w:r>
        <w:rPr>
          <w:rStyle w:val="Hyperlink.0"/>
          <w:rtl w:val="0"/>
          <w:lang w:val="ru-RU"/>
        </w:rPr>
        <w:t>Документа о товаре</w:t>
      </w:r>
      <w:r>
        <w:rPr>
          <w:rStyle w:val="Hyperlink.0"/>
          <w:rtl w:val="0"/>
          <w:lang w:val="ru-RU"/>
        </w:rPr>
        <w:t xml:space="preserve"> в связи с невозможностью </w:t>
      </w:r>
      <w:r>
        <w:rPr>
          <w:rStyle w:val="Hyperlink.0"/>
          <w:rtl w:val="0"/>
          <w:lang w:val="ru-RU"/>
        </w:rPr>
        <w:t>его</w:t>
      </w:r>
      <w:r>
        <w:rPr>
          <w:rStyle w:val="Hyperlink.0"/>
          <w:rtl w:val="0"/>
          <w:lang w:val="ru-RU"/>
        </w:rPr>
        <w:t xml:space="preserve"> выполнения Поставщиком по номенклатуре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количеству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срокам поставки и т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п</w:t>
      </w:r>
      <w:r>
        <w:rPr>
          <w:rStyle w:val="Hyperlink.0"/>
          <w:rtl w:val="0"/>
          <w:lang w:val="ru-RU"/>
        </w:rPr>
        <w:t xml:space="preserve">., </w:t>
      </w:r>
      <w:r>
        <w:rPr>
          <w:rStyle w:val="Hyperlink.0"/>
          <w:rtl w:val="0"/>
          <w:lang w:val="ru-RU"/>
        </w:rPr>
        <w:t>за исключением случая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когда количество Товара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указанное в </w:t>
      </w:r>
      <w:r>
        <w:rPr>
          <w:rStyle w:val="Hyperlink.0"/>
          <w:rtl w:val="0"/>
          <w:lang w:val="ru-RU"/>
        </w:rPr>
        <w:t>Документе о товаре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превышает общее количество Товара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согласованное Сторонами в </w:t>
      </w:r>
      <w:r>
        <w:rPr>
          <w:rStyle w:val="Hyperlink.0"/>
          <w:rtl w:val="0"/>
          <w:lang w:val="ru-RU"/>
        </w:rPr>
        <w:t>Договоре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Поставщик не вправе требовать оплаты стоимости произведенного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но не поставленного в адрес Покупателя Товара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если он не предоставляет Покупателю доказательства о</w:t>
      </w:r>
      <w:r>
        <w:rPr>
          <w:rStyle w:val="Hyperlink.0"/>
          <w:rtl w:val="0"/>
          <w:lang w:val="ru-RU"/>
        </w:rPr>
        <w:t>б акцепте со стороны Покупателя Документа о товаре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1.4. </w:t>
      </w:r>
      <w:r>
        <w:rPr>
          <w:rStyle w:val="Hyperlink.0"/>
          <w:rtl w:val="0"/>
          <w:lang w:val="ru-RU"/>
        </w:rPr>
        <w:t xml:space="preserve">В любое время до получения от Поставщика подтверждения </w:t>
      </w:r>
      <w:r>
        <w:rPr>
          <w:rStyle w:val="Hyperlink.0"/>
          <w:rtl w:val="0"/>
          <w:lang w:val="ru-RU"/>
        </w:rPr>
        <w:t xml:space="preserve">принятия Документа о товаре </w:t>
      </w:r>
      <w:r>
        <w:rPr>
          <w:rStyle w:val="Hyperlink.0"/>
          <w:rtl w:val="0"/>
          <w:lang w:val="ru-RU"/>
        </w:rPr>
        <w:t>Покупатель имеет право дополнять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изменять или отменять такие </w:t>
      </w:r>
      <w:r>
        <w:rPr>
          <w:rStyle w:val="Hyperlink.0"/>
          <w:rtl w:val="0"/>
          <w:lang w:val="ru-RU"/>
        </w:rPr>
        <w:t>Документы о товаре</w:t>
      </w:r>
      <w:r>
        <w:rPr>
          <w:rStyle w:val="Hyperlink.0"/>
          <w:rtl w:val="0"/>
          <w:lang w:val="ru-RU"/>
        </w:rPr>
        <w:t xml:space="preserve"> путем направления в адрес Поставщика соответствующего письменного уведомления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при этом Поставщик не приобретает права на изменение цены Товара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Документы о товаре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 которым Покупатель получил подтверждение от Поставщика</w:t>
      </w:r>
      <w:r>
        <w:rPr>
          <w:rStyle w:val="Hyperlink.0"/>
          <w:rtl w:val="0"/>
          <w:lang w:val="ru-RU"/>
        </w:rPr>
        <w:t xml:space="preserve"> об их акцепте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могут быть дополнены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изменены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отменены только с согласия Поставщика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при этом Поставщик обязан уведомить о возможности выполнить такой запрос Покупателя в течение </w:t>
      </w:r>
      <w:r>
        <w:rPr>
          <w:rStyle w:val="Hyperlink.0"/>
          <w:rtl w:val="0"/>
          <w:lang w:val="ru-RU"/>
        </w:rPr>
        <w:t>2 (</w:t>
      </w:r>
      <w:r>
        <w:rPr>
          <w:rStyle w:val="Hyperlink.0"/>
          <w:rtl w:val="0"/>
          <w:lang w:val="ru-RU"/>
        </w:rPr>
        <w:t>двух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рабочих дней с момента его получения от Покупателя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1.5. </w:t>
      </w:r>
      <w:r>
        <w:rPr>
          <w:rStyle w:val="Hyperlink.0"/>
          <w:rtl w:val="0"/>
          <w:lang w:val="ru-RU"/>
        </w:rPr>
        <w:t>Досрочные поставки по инициативе Поставщика допускаются только с согласия Покупателя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Запрос Поставщика на досрочную поставку должен быть сделан в письменном виде и направлен в адрес Покупателя </w:t>
      </w:r>
      <w:r>
        <w:rPr>
          <w:rStyle w:val="Hyperlink.0"/>
          <w:rtl w:val="0"/>
          <w:lang w:val="ru-RU"/>
        </w:rPr>
        <w:t>способом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определенным в Разделе </w:t>
      </w:r>
      <w:r>
        <w:rPr>
          <w:rStyle w:val="Hyperlink.0"/>
          <w:rtl w:val="0"/>
          <w:lang w:val="ru-RU"/>
        </w:rPr>
        <w:t xml:space="preserve">10 </w:t>
      </w:r>
      <w:r>
        <w:rPr>
          <w:rStyle w:val="Hyperlink.0"/>
          <w:rtl w:val="0"/>
          <w:lang w:val="ru-RU"/>
        </w:rPr>
        <w:t>настоящих Условий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Покупатель вправе определить конкретную дату и время досрочной поставки партии Товара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Не получение ответа от Покупателя на запрос Поставщика о досрочной поставке приравнивается к отказу Покупателя от её принятия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1.6. </w:t>
      </w:r>
      <w:r>
        <w:rPr>
          <w:rStyle w:val="Hyperlink.0"/>
          <w:rtl w:val="0"/>
          <w:lang w:val="ru-RU"/>
        </w:rPr>
        <w:t xml:space="preserve">Дополнительные поставки по инициативе Покупателя осуществляются в соответствии с дополнительным </w:t>
      </w:r>
      <w:r>
        <w:rPr>
          <w:rStyle w:val="Hyperlink.0"/>
          <w:rtl w:val="0"/>
          <w:lang w:val="ru-RU"/>
        </w:rPr>
        <w:t>Документом о товаре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либо в соответствии с письменным запросом Покупателя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направленного в адрес Поставщика </w:t>
      </w:r>
      <w:r>
        <w:rPr>
          <w:rStyle w:val="Hyperlink.0"/>
          <w:rtl w:val="0"/>
          <w:lang w:val="ru-RU"/>
        </w:rPr>
        <w:t>способом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определенным в Разделе </w:t>
      </w:r>
      <w:r>
        <w:rPr>
          <w:rStyle w:val="Hyperlink.0"/>
          <w:rtl w:val="0"/>
          <w:lang w:val="ru-RU"/>
        </w:rPr>
        <w:t xml:space="preserve">10 </w:t>
      </w:r>
      <w:r>
        <w:rPr>
          <w:rStyle w:val="Hyperlink.0"/>
          <w:rtl w:val="0"/>
          <w:lang w:val="ru-RU"/>
        </w:rPr>
        <w:t>настоящих Условий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1.7. </w:t>
      </w:r>
      <w:r>
        <w:rPr>
          <w:rStyle w:val="Hyperlink.0"/>
          <w:rtl w:val="0"/>
          <w:lang w:val="ru-RU"/>
        </w:rPr>
        <w:t>Любые уведомления и запросы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направляемые Сторонами в соответствии с настоящим Разделом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должны быть составлены в письменной форме и могут быть отправлены посредством телекоммуникаций в установленном Условиями порядке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если иной способ отправки прямо не предусмотрен положениями Договора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Нет"/>
          <w:rFonts w:ascii="Helvetica Neue" w:cs="Helvetica Neue" w:hAnsi="Helvetica Neue" w:eastAsia="Helvetica Neue"/>
          <w:b w:val="1"/>
          <w:bCs w:val="1"/>
        </w:rPr>
      </w:pPr>
      <w:bookmarkStart w:name="Раздел2.УсловияТранспортировк" w:id="2"/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 xml:space="preserve">РАЗДЕЛ </w:t>
      </w:r>
      <w:r>
        <w:rPr>
          <w:rStyle w:val="Нет"/>
          <w:rFonts w:ascii="Helvetica Neue" w:hAnsi="Helvetica Neue"/>
          <w:b w:val="1"/>
          <w:bCs w:val="1"/>
          <w:rtl w:val="0"/>
          <w:lang w:val="ru-RU"/>
        </w:rPr>
        <w:t xml:space="preserve">2. </w:t>
      </w:r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>УСЛОВИЯ ТРАНСПОРТИРОВКИ ТОВАРА</w:t>
      </w:r>
      <w:bookmarkEnd w:id="2"/>
    </w:p>
    <w:p>
      <w:pPr>
        <w:pStyle w:val="Свободная форма"/>
        <w:ind w:firstLine="567"/>
        <w:jc w:val="both"/>
        <w:rPr>
          <w:rStyle w:val="Нет"/>
          <w:rFonts w:ascii="Helvetica Neue" w:cs="Helvetica Neue" w:hAnsi="Helvetica Neue" w:eastAsia="Helvetica Neue"/>
          <w:i w:val="1"/>
          <w:iCs w:val="1"/>
        </w:rPr>
      </w:pPr>
      <w:r>
        <w:rPr>
          <w:rStyle w:val="Нет"/>
          <w:rFonts w:ascii="Helvetica Neue" w:hAnsi="Helvetica Neue" w:hint="default"/>
          <w:i w:val="1"/>
          <w:iCs w:val="1"/>
          <w:rtl w:val="0"/>
          <w:lang w:val="ru-RU"/>
        </w:rPr>
        <w:t xml:space="preserve">Положения пунктов </w:t>
      </w:r>
      <w:r>
        <w:rPr>
          <w:rStyle w:val="Нет"/>
          <w:rFonts w:ascii="Helvetica Neue" w:hAnsi="Helvetica Neue"/>
          <w:i w:val="1"/>
          <w:iCs w:val="1"/>
          <w:rtl w:val="0"/>
          <w:lang w:val="de-DE"/>
        </w:rPr>
        <w:t xml:space="preserve">2.1 - 2.5 </w:t>
      </w:r>
      <w:r>
        <w:rPr>
          <w:rStyle w:val="Нет"/>
          <w:rFonts w:ascii="Helvetica Neue" w:hAnsi="Helvetica Neue" w:hint="default"/>
          <w:i w:val="1"/>
          <w:iCs w:val="1"/>
          <w:rtl w:val="0"/>
          <w:lang w:val="ru-RU"/>
        </w:rPr>
        <w:t>настоящего раздела применяются при условии доставки Товара Поставщиком или привлеченными им транспортными организациями</w:t>
      </w:r>
      <w:r>
        <w:rPr>
          <w:rStyle w:val="Нет"/>
          <w:rFonts w:ascii="Helvetica Neue" w:hAnsi="Helvetica Neue"/>
          <w:i w:val="1"/>
          <w:iCs w:val="1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2.1. </w:t>
      </w:r>
      <w:r>
        <w:rPr>
          <w:rStyle w:val="Hyperlink.0"/>
          <w:rtl w:val="0"/>
          <w:lang w:val="ru-RU"/>
        </w:rPr>
        <w:t>Товар поставляется Покупателю транспортом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обеспечивающим сохранность и механизированную погрузку</w:t>
      </w:r>
      <w:r>
        <w:rPr>
          <w:rStyle w:val="Hyperlink.0"/>
          <w:rtl w:val="0"/>
          <w:lang w:val="ru-RU"/>
        </w:rPr>
        <w:t>/</w:t>
      </w:r>
      <w:r>
        <w:rPr>
          <w:rStyle w:val="Hyperlink.0"/>
          <w:rtl w:val="0"/>
          <w:lang w:val="ru-RU"/>
        </w:rPr>
        <w:t>выгрузку тары с Товаром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Товар разгружается в доке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рампе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разгрузки Покупателя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указанном в </w:t>
      </w:r>
      <w:r>
        <w:rPr>
          <w:rStyle w:val="Hyperlink.0"/>
          <w:rtl w:val="0"/>
          <w:lang w:val="ru-RU"/>
        </w:rPr>
        <w:t>Документе о товаре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Все передвижения транспорта Поставщика на территории Покупателя должны подчиняться указаниям Покупателя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2.2. </w:t>
      </w:r>
      <w:r>
        <w:rPr>
          <w:rStyle w:val="Hyperlink.0"/>
          <w:rtl w:val="0"/>
          <w:lang w:val="ru-RU"/>
        </w:rPr>
        <w:t>Автомобильный транспорт Поставщика должен соответствовать следующим требованиям во время поставки Товара в адрес Покупателя</w:t>
      </w:r>
      <w:r>
        <w:rPr>
          <w:rStyle w:val="Hyperlink.0"/>
          <w:rtl w:val="0"/>
          <w:lang w:val="ru-RU"/>
        </w:rPr>
        <w:t xml:space="preserve">: 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both"/>
        <w:rPr>
          <w:rFonts w:ascii="Helvetica Neue Light" w:hAnsi="Helvetica Neue Light" w:hint="default"/>
          <w:rtl w:val="0"/>
          <w:lang w:val="ru-RU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>в кузове грузовых автомобилей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используемых для доставки Товара </w:t>
      </w:r>
      <w:r>
        <w:rPr>
          <w:rStyle w:val="Нет"/>
          <w:rFonts w:ascii="Helvetica Neue Light" w:hAnsi="Helvetica Neue Light"/>
          <w:rtl w:val="0"/>
          <w:lang w:val="ru-RU"/>
        </w:rPr>
        <w:t>(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здесь и далее </w:t>
      </w:r>
      <w:r>
        <w:rPr>
          <w:rStyle w:val="Нет"/>
          <w:rFonts w:ascii="Helvetica Neue Light" w:hAnsi="Helvetica Neue Light"/>
          <w:rtl w:val="0"/>
          <w:lang w:val="ru-RU"/>
        </w:rPr>
        <w:t>"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Автомобиль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")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не должно быть мусора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снега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воды и грязи</w:t>
      </w:r>
      <w:r>
        <w:rPr>
          <w:rStyle w:val="Нет"/>
          <w:rFonts w:ascii="Helvetica Neue Light" w:hAnsi="Helvetica Neue Light"/>
          <w:rtl w:val="0"/>
          <w:lang w:val="ru-RU"/>
        </w:rPr>
        <w:t>;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both"/>
        <w:rPr>
          <w:rFonts w:ascii="Helvetica Neue Light" w:hAnsi="Helvetica Neue Light" w:hint="default"/>
          <w:rtl w:val="0"/>
          <w:lang w:val="ru-RU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>кузов Автомобиля должен быть крытый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с прочным и ровным настилом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выдерживающим вес погрузчика</w:t>
      </w:r>
      <w:r>
        <w:rPr>
          <w:rStyle w:val="Нет"/>
          <w:rFonts w:ascii="Helvetica Neue Light" w:hAnsi="Helvetica Neue Light"/>
          <w:rtl w:val="0"/>
          <w:lang w:val="ru-RU"/>
        </w:rPr>
        <w:t>;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both"/>
        <w:rPr>
          <w:rFonts w:ascii="Helvetica Neue Light" w:hAnsi="Helvetica Neue Light" w:hint="default"/>
          <w:rtl w:val="0"/>
          <w:lang w:val="ru-RU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>конструкция кузова Автомобиля должна обеспечивать возможность его полной разгрузки с задней стороны</w:t>
      </w:r>
      <w:r>
        <w:rPr>
          <w:rStyle w:val="Нет"/>
          <w:rFonts w:ascii="Helvetica Neue Light" w:hAnsi="Helvetica Neue Light"/>
          <w:rtl w:val="0"/>
          <w:lang w:val="ru-RU"/>
        </w:rPr>
        <w:t>;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both"/>
        <w:rPr>
          <w:rFonts w:ascii="Helvetica Neue Light" w:hAnsi="Helvetica Neue Light" w:hint="default"/>
          <w:rtl w:val="0"/>
          <w:lang w:val="ru-RU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в задней части полуприцепа на полу не должно быть крепежных либо усиливающих элементов </w:t>
      </w:r>
      <w:r>
        <w:rPr>
          <w:rStyle w:val="Нет"/>
          <w:rFonts w:ascii="Helvetica Neue Light" w:hAnsi="Helvetica Neue Light"/>
          <w:rtl w:val="0"/>
          <w:lang w:val="ru-RU"/>
        </w:rPr>
        <w:t>(</w:t>
      </w:r>
      <w:r>
        <w:rPr>
          <w:rStyle w:val="Нет"/>
          <w:rFonts w:ascii="Helvetica Neue Light" w:hAnsi="Helvetica Neue Light" w:hint="default"/>
          <w:rtl w:val="0"/>
          <w:lang w:val="ru-RU"/>
        </w:rPr>
        <w:t>уголков и прочее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),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препятствующих наложению раздвижного моста на рампе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; 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both"/>
        <w:rPr>
          <w:rFonts w:ascii="Helvetica Neue Light" w:hAnsi="Helvetica Neue Light" w:hint="default"/>
          <w:rtl w:val="0"/>
          <w:lang w:val="ru-RU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>конструкция кузова Автомобиля должна обеспечивать возможность разгрузки с рампы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.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Разгрузка Автомобилей у Покупателя осуществляется только с рампы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.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Загрузка пустой тары осуществляется как с рампы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так и без нее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. 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both"/>
        <w:rPr>
          <w:rFonts w:ascii="Helvetica Neue Light" w:hAnsi="Helvetica Neue Light" w:hint="default"/>
          <w:rtl w:val="0"/>
          <w:lang w:val="ru-RU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транспортные средства </w:t>
      </w:r>
      <w:r>
        <w:rPr>
          <w:rStyle w:val="Нет"/>
          <w:rFonts w:ascii="Helvetica Neue Light" w:hAnsi="Helvetica Neue Light"/>
          <w:rtl w:val="0"/>
          <w:lang w:val="ru-RU"/>
        </w:rPr>
        <w:t>(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прицепы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отдельные секции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контейнеры – если применимо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)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должны быть опломбированы пломбой Поставщика способом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исключающим возможность доступа к содержимому без нарушения ее целостности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.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Отметка о наличии пломбы и её контрольных знаках должна содержаться на всех экземплярах товарно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-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транспортной накладной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.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Транспортировка Товара с нечеткой пломбой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пломбой не соответствующей условиям настоящего Договора не допускается</w:t>
      </w:r>
      <w:r>
        <w:rPr>
          <w:rStyle w:val="Нет"/>
          <w:rFonts w:ascii="Helvetica Neue Light" w:hAnsi="Helvetica Neue Light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2.3. </w:t>
      </w:r>
      <w:r>
        <w:rPr>
          <w:rStyle w:val="Hyperlink.0"/>
          <w:rtl w:val="0"/>
          <w:lang w:val="ru-RU"/>
        </w:rPr>
        <w:t xml:space="preserve">Если доставка Товара осуществляется Поставщиком через привлеченные автотранспортные предприятия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 xml:space="preserve">далее по тексту Условий – </w:t>
      </w:r>
      <w:r>
        <w:rPr>
          <w:rStyle w:val="Hyperlink.0"/>
          <w:rtl w:val="0"/>
          <w:lang w:val="ru-RU"/>
        </w:rPr>
        <w:t>"</w:t>
      </w:r>
      <w:r>
        <w:rPr>
          <w:rStyle w:val="Hyperlink.0"/>
          <w:rtl w:val="0"/>
          <w:lang w:val="ru-RU"/>
        </w:rPr>
        <w:t>Перевозчики</w:t>
      </w:r>
      <w:r>
        <w:rPr>
          <w:rStyle w:val="Hyperlink.0"/>
          <w:rtl w:val="0"/>
          <w:lang w:val="ru-RU"/>
        </w:rPr>
        <w:t xml:space="preserve">"), </w:t>
      </w:r>
      <w:r>
        <w:rPr>
          <w:rStyle w:val="Hyperlink.0"/>
          <w:rtl w:val="0"/>
          <w:lang w:val="ru-RU"/>
        </w:rPr>
        <w:t>с которыми Поставщик состоит в договорных отношениях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Поставщик обязан до начала поставок предоставить списки Перевозчиков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участвующих в доставке Товара и</w:t>
      </w:r>
      <w:r>
        <w:rPr>
          <w:rStyle w:val="Hyperlink.0"/>
          <w:rtl w:val="0"/>
          <w:lang w:val="ru-RU"/>
        </w:rPr>
        <w:t>/</w:t>
      </w:r>
      <w:r>
        <w:rPr>
          <w:rStyle w:val="Hyperlink.0"/>
          <w:rtl w:val="0"/>
          <w:lang w:val="ru-RU"/>
        </w:rPr>
        <w:t>или перевозке тары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 указанием срока действия договоров перевозки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Поставщик обязан обновлять такой список при внесении в него изменений относительно состава Перевозчиков 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или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срока действия договоров перевозки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Списки Перевозчиков направляются в адрес Покупателя на фирменном бланке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 печатью и подписью соответствующего уполномоченного лица Поставщика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2.4. </w:t>
      </w:r>
      <w:r>
        <w:rPr>
          <w:rStyle w:val="Hyperlink.0"/>
          <w:rtl w:val="0"/>
          <w:lang w:val="ru-RU"/>
        </w:rPr>
        <w:t>Поставщик гарантирует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каждый водитель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привлекаемый Поставщиком для доставки Товара по Договору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штатный водитель Поставщика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водитель Перевозчика 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 xml:space="preserve">далее по тексту </w:t>
      </w: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водители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будут иметь при себе путевой лист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водительское удостоверение и полный комплект надлежащим образом оформленных сопроводительных документов на Товар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В случае необходимости отгрузки товарно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 xml:space="preserve">материальных ценностей Покупателем в адрес Поставщика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бракованного и излишне поставленного Товара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ошибочно поставленной продукции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многооборотной тары и т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п</w:t>
      </w:r>
      <w:r>
        <w:rPr>
          <w:rStyle w:val="Hyperlink.0"/>
          <w:rtl w:val="0"/>
          <w:lang w:val="ru-RU"/>
        </w:rPr>
        <w:t xml:space="preserve">.) - </w:t>
      </w:r>
      <w:r>
        <w:rPr>
          <w:rStyle w:val="Hyperlink.0"/>
          <w:rtl w:val="0"/>
          <w:lang w:val="ru-RU"/>
        </w:rPr>
        <w:t>водители также должны иметь при себе надлежащим образом оформленную доверенность на получение указанных товарно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материальных ценностей для их доставки Поставщику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2.5. </w:t>
      </w:r>
      <w:r>
        <w:rPr>
          <w:rStyle w:val="Hyperlink.0"/>
          <w:rtl w:val="0"/>
          <w:lang w:val="ru-RU"/>
        </w:rPr>
        <w:t>Поставщик в полном объеме отвечает за любой вред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причиненный имуществу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принадлежащего Покупателю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 xml:space="preserve">далее – </w:t>
      </w:r>
      <w:r>
        <w:rPr>
          <w:rStyle w:val="Hyperlink.0"/>
          <w:rtl w:val="0"/>
          <w:lang w:val="ru-RU"/>
        </w:rPr>
        <w:t>"</w:t>
      </w:r>
      <w:r>
        <w:rPr>
          <w:rStyle w:val="Hyperlink.0"/>
          <w:rtl w:val="0"/>
          <w:lang w:val="ru-RU"/>
        </w:rPr>
        <w:t>Имущество Покупателя</w:t>
      </w:r>
      <w:r>
        <w:rPr>
          <w:rStyle w:val="Hyperlink.0"/>
          <w:rtl w:val="0"/>
          <w:lang w:val="ru-RU"/>
        </w:rPr>
        <w:t xml:space="preserve">"), </w:t>
      </w:r>
      <w:r>
        <w:rPr>
          <w:rStyle w:val="Hyperlink.0"/>
          <w:rtl w:val="0"/>
          <w:lang w:val="ru-RU"/>
        </w:rPr>
        <w:t>транспортным средством Поставщика или Перевозчика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привлекаемого для исполнения Договора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 обязуется возместить все убытки Покупателя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вызванные причинением такого вреда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Покупатель имеет право в одностороннем порядке осуществлять зачет суммы убытков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возникших в связи с причинением вреда Имуществу Покупателя транспортным средством Поставщика или Перевозчика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счет будущих платежей по Договору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Достаточным доказательством факта причинения вреда Имуществу Покупателя будет являться акт о причинении вреда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составленный Покупателем и представителем сторонней организации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любым лицом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являющимся стороной по Договору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по форме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установленной у Покупателя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2.6. </w:t>
      </w:r>
      <w:r>
        <w:rPr>
          <w:rStyle w:val="Hyperlink.0"/>
          <w:rtl w:val="0"/>
          <w:lang w:val="ru-RU"/>
        </w:rPr>
        <w:t>При доставке автомобильным транспортом возможность свободной выгрузки Товара способом применяемым у Покупателя обязательна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Грузоподъемность транспортного средства не должна превышать </w:t>
      </w:r>
      <w:r>
        <w:rPr>
          <w:rStyle w:val="Hyperlink.0"/>
          <w:rtl w:val="0"/>
          <w:lang w:val="ru-RU"/>
        </w:rPr>
        <w:t>22 (</w:t>
      </w:r>
      <w:r>
        <w:rPr>
          <w:rStyle w:val="Hyperlink.0"/>
          <w:rtl w:val="0"/>
          <w:lang w:val="ru-RU"/>
        </w:rPr>
        <w:t>двадцати двух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тонн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Въезд автотранспорта на территорию Покупателя осуществляется с </w:t>
      </w:r>
      <w:r>
        <w:rPr>
          <w:rStyle w:val="Hyperlink.0"/>
          <w:rtl w:val="0"/>
          <w:lang w:val="ru-RU"/>
        </w:rPr>
        <w:t xml:space="preserve">08:00 </w:t>
      </w:r>
      <w:r>
        <w:rPr>
          <w:rStyle w:val="Hyperlink.0"/>
          <w:rtl w:val="0"/>
          <w:lang w:val="ru-RU"/>
        </w:rPr>
        <w:t>в следующем порядке</w:t>
      </w:r>
      <w:r>
        <w:rPr>
          <w:rStyle w:val="Hyperlink.0"/>
          <w:rtl w:val="0"/>
          <w:lang w:val="ru-RU"/>
        </w:rPr>
        <w:t xml:space="preserve">: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 xml:space="preserve">до </w:t>
      </w:r>
      <w:r>
        <w:rPr>
          <w:rStyle w:val="Hyperlink.0"/>
          <w:rtl w:val="0"/>
          <w:lang w:val="ru-RU"/>
        </w:rPr>
        <w:t xml:space="preserve">17:00 </w:t>
      </w:r>
      <w:r>
        <w:rPr>
          <w:rStyle w:val="Hyperlink.0"/>
          <w:rtl w:val="0"/>
          <w:lang w:val="ru-RU"/>
        </w:rPr>
        <w:t>с понедельника по четверг</w:t>
      </w:r>
      <w:r>
        <w:rPr>
          <w:rStyle w:val="Hyperlink.0"/>
          <w:rtl w:val="0"/>
          <w:lang w:val="ru-RU"/>
        </w:rPr>
        <w:t xml:space="preserve">;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 xml:space="preserve">до </w:t>
      </w:r>
      <w:r>
        <w:rPr>
          <w:rStyle w:val="Hyperlink.0"/>
          <w:rtl w:val="0"/>
          <w:lang w:val="ru-RU"/>
        </w:rPr>
        <w:t xml:space="preserve">16:00 </w:t>
      </w:r>
      <w:r>
        <w:rPr>
          <w:rStyle w:val="Hyperlink.0"/>
          <w:rtl w:val="0"/>
          <w:lang w:val="ru-RU"/>
        </w:rPr>
        <w:t>в пятницу</w:t>
      </w:r>
      <w:r>
        <w:rPr>
          <w:rStyle w:val="Hyperlink.0"/>
          <w:rtl w:val="0"/>
          <w:lang w:val="ru-RU"/>
        </w:rPr>
        <w:t>;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 xml:space="preserve">до </w:t>
      </w:r>
      <w:r>
        <w:rPr>
          <w:rStyle w:val="Hyperlink.0"/>
          <w:rtl w:val="0"/>
          <w:lang w:val="ru-RU"/>
        </w:rPr>
        <w:t xml:space="preserve">16:00 </w:t>
      </w:r>
      <w:r>
        <w:rPr>
          <w:rStyle w:val="Hyperlink.0"/>
          <w:rtl w:val="0"/>
          <w:lang w:val="ru-RU"/>
        </w:rPr>
        <w:t>в выходные и праздничные дни</w:t>
      </w:r>
      <w:r>
        <w:rPr>
          <w:rStyle w:val="Hyperlink.0"/>
          <w:rtl w:val="0"/>
          <w:lang w:val="ru-RU"/>
        </w:rPr>
        <w:t xml:space="preserve">,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при условии согласования доставки с Покупателем и предоставления Поставщиком информации о транспортном средстве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марка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государственный регистрационный номер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и водителе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фамилия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имя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отчество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не позднее </w:t>
      </w:r>
      <w:r>
        <w:rPr>
          <w:rStyle w:val="Hyperlink.0"/>
          <w:rtl w:val="0"/>
          <w:lang w:val="ru-RU"/>
        </w:rPr>
        <w:t xml:space="preserve">11:00 </w:t>
      </w:r>
      <w:r>
        <w:rPr>
          <w:rStyle w:val="Hyperlink.0"/>
          <w:rtl w:val="0"/>
          <w:lang w:val="ru-RU"/>
        </w:rPr>
        <w:t>часов по местному времени рабочего дня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предшествующего выходному и праздничному дню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Нет"/>
          <w:rFonts w:ascii="Helvetica Neue" w:cs="Helvetica Neue" w:hAnsi="Helvetica Neue" w:eastAsia="Helvetica Neue"/>
          <w:b w:val="1"/>
          <w:bCs w:val="1"/>
        </w:rPr>
      </w:pPr>
      <w:bookmarkStart w:name="Раздел3.ПриемкаПоКоличеству" w:id="3"/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 xml:space="preserve">РАЗДЕЛ </w:t>
      </w:r>
      <w:r>
        <w:rPr>
          <w:rStyle w:val="Нет"/>
          <w:rFonts w:ascii="Helvetica Neue" w:hAnsi="Helvetica Neue"/>
          <w:b w:val="1"/>
          <w:bCs w:val="1"/>
          <w:rtl w:val="0"/>
          <w:lang w:val="ru-RU"/>
        </w:rPr>
        <w:t xml:space="preserve">3. </w:t>
      </w:r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>ПРИЕМКА ПО КОЛИЧЕСТВУ</w:t>
      </w:r>
      <w:bookmarkEnd w:id="3"/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3.1.</w:t>
      </w:r>
      <w:r>
        <w:rPr>
          <w:rStyle w:val="Hyperlink.0"/>
          <w:rtl w:val="0"/>
          <w:lang w:val="ru-RU"/>
        </w:rPr>
        <w:t>Приемка Товара по количеству производится без присутствия представителя Поставщика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 исключением случаев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когда доставка Товара производилась с сопровождением уполномоченного представителя Поставщика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Приемка Товара по количеству производится Покупателем в два этапа</w:t>
      </w:r>
      <w:r>
        <w:rPr>
          <w:rStyle w:val="Hyperlink.0"/>
          <w:rtl w:val="0"/>
          <w:lang w:val="ru-RU"/>
        </w:rPr>
        <w:t xml:space="preserve">: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1) </w:t>
      </w:r>
      <w:r>
        <w:rPr>
          <w:rStyle w:val="Hyperlink.0"/>
          <w:rtl w:val="0"/>
          <w:lang w:val="ru-RU"/>
        </w:rPr>
        <w:t>по тарным местам – при разгрузке Транспортного средства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доставившего Товар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присутствии водителя Поставщика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если товар доставлен транспортом Поставщика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который обязан участвовать на всех стадиях приемки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начиная с предъявления Транспортного средства для разгрузки до его убытия с территории Покупателя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 xml:space="preserve">именуемая далее – </w:t>
      </w:r>
      <w:r>
        <w:rPr>
          <w:rStyle w:val="Hyperlink.0"/>
          <w:rtl w:val="0"/>
          <w:lang w:val="ru-RU"/>
        </w:rPr>
        <w:t>"</w:t>
      </w:r>
      <w:r>
        <w:rPr>
          <w:rStyle w:val="Hyperlink.0"/>
          <w:rtl w:val="0"/>
          <w:lang w:val="ru-RU"/>
        </w:rPr>
        <w:t>физическая приемка</w:t>
      </w:r>
      <w:r>
        <w:rPr>
          <w:rStyle w:val="Hyperlink.0"/>
          <w:rtl w:val="0"/>
          <w:lang w:val="ru-RU"/>
        </w:rPr>
        <w:t xml:space="preserve">");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2) </w:t>
      </w:r>
      <w:r>
        <w:rPr>
          <w:rStyle w:val="Hyperlink.0"/>
          <w:rtl w:val="0"/>
          <w:lang w:val="ru-RU"/>
        </w:rPr>
        <w:t xml:space="preserve">по количеству единиц в каждом тарном месте в течение </w:t>
      </w:r>
      <w:r>
        <w:rPr>
          <w:rStyle w:val="Hyperlink.0"/>
          <w:rtl w:val="0"/>
          <w:lang w:val="ru-RU"/>
        </w:rPr>
        <w:t>45 (</w:t>
      </w:r>
      <w:r>
        <w:rPr>
          <w:rStyle w:val="Hyperlink.0"/>
          <w:rtl w:val="0"/>
          <w:lang w:val="ru-RU"/>
        </w:rPr>
        <w:t>сорока пяти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рабочих дней после подписания Покупателем накладных на Товар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Для целей настоящего Раздела Условий уполномоченным представителем Поставщика является любое лицо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том числе водитель Поставщика или Перевозчика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имеющее доверенность от Поставщика на участие в приемке Товара по количеству с правом принятия решений в отношении несоответствующего Товара и подписания документов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3.2. </w:t>
      </w:r>
      <w:r>
        <w:rPr>
          <w:rStyle w:val="Hyperlink.0"/>
          <w:rtl w:val="0"/>
          <w:lang w:val="ru-RU"/>
        </w:rPr>
        <w:t xml:space="preserve">Покупатель имеет право произвести выборочную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частичную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проверку количества поставленного Товара с распространением результатов проверки какой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либо части Товара на весь Товар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доставленный данной партией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метод экстраполяции</w:t>
      </w:r>
      <w:r>
        <w:rPr>
          <w:rStyle w:val="Hyperlink.0"/>
          <w:rtl w:val="0"/>
          <w:lang w:val="ru-RU"/>
        </w:rPr>
        <w:t>).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3.3. </w:t>
      </w:r>
      <w:r>
        <w:rPr>
          <w:rStyle w:val="Hyperlink.0"/>
          <w:rtl w:val="0"/>
          <w:lang w:val="ru-RU"/>
        </w:rPr>
        <w:t>Поставщик обязан поставить все количество Товара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указанное в </w:t>
      </w:r>
      <w:r>
        <w:rPr>
          <w:rStyle w:val="Hyperlink.0"/>
          <w:rtl w:val="0"/>
          <w:lang w:val="ru-RU"/>
        </w:rPr>
        <w:t>Документе о товаре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одной поставкой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В случае поставки Товара в меньшем количестве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чем это указано в </w:t>
      </w:r>
      <w:r>
        <w:rPr>
          <w:rStyle w:val="Hyperlink.0"/>
          <w:rtl w:val="0"/>
          <w:lang w:val="ru-RU"/>
        </w:rPr>
        <w:t>Документе о товаре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Поставщик обязан незамедлительно поставить на условиях поставки </w:t>
      </w:r>
      <w:r>
        <w:rPr>
          <w:rStyle w:val="Hyperlink.0"/>
          <w:rtl w:val="0"/>
          <w:lang w:val="ru-RU"/>
        </w:rPr>
        <w:t>DDP (</w:t>
      </w:r>
      <w:r>
        <w:rPr>
          <w:rStyle w:val="Hyperlink.0"/>
          <w:rtl w:val="0"/>
          <w:lang w:val="ru-RU"/>
        </w:rPr>
        <w:t xml:space="preserve">в редакции </w:t>
      </w:r>
      <w:r>
        <w:rPr>
          <w:rStyle w:val="Hyperlink.0"/>
          <w:rtl w:val="0"/>
          <w:lang w:val="ru-RU"/>
        </w:rPr>
        <w:t>"</w:t>
      </w:r>
      <w:r>
        <w:rPr>
          <w:rStyle w:val="Hyperlink.0"/>
          <w:rtl w:val="0"/>
          <w:lang w:val="ru-RU"/>
        </w:rPr>
        <w:t xml:space="preserve">ИНКОТЕРМС </w:t>
      </w:r>
      <w:r>
        <w:rPr>
          <w:rStyle w:val="Hyperlink.0"/>
          <w:rtl w:val="0"/>
          <w:lang w:val="ru-RU"/>
        </w:rPr>
        <w:t>20</w:t>
      </w:r>
      <w:r>
        <w:rPr>
          <w:rStyle w:val="Hyperlink.0"/>
          <w:rtl w:val="0"/>
          <w:lang w:val="ru-RU"/>
        </w:rPr>
        <w:t>2</w:t>
      </w:r>
      <w:r>
        <w:rPr>
          <w:rStyle w:val="Hyperlink.0"/>
          <w:rtl w:val="0"/>
          <w:lang w:val="ru-RU"/>
        </w:rPr>
        <w:t xml:space="preserve">0") </w:t>
      </w:r>
      <w:r>
        <w:rPr>
          <w:rStyle w:val="Hyperlink.0"/>
          <w:rtl w:val="0"/>
          <w:lang w:val="ru-RU"/>
        </w:rPr>
        <w:t>недостающее количество Товара по то</w:t>
      </w:r>
      <w:r>
        <w:rPr>
          <w:rStyle w:val="Hyperlink.0"/>
          <w:rtl w:val="0"/>
          <w:lang w:val="ru-RU"/>
        </w:rPr>
        <w:t>му же Документу о товаре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если иное не согласовано с Покупателем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При восполнении недопоставки накладная должна содержать указание на т</w:t>
      </w:r>
      <w:r>
        <w:rPr>
          <w:rStyle w:val="Hyperlink.0"/>
          <w:rtl w:val="0"/>
          <w:lang w:val="ru-RU"/>
        </w:rPr>
        <w:t>от же Документ о товаре</w:t>
      </w:r>
      <w:r>
        <w:rPr>
          <w:rStyle w:val="Hyperlink.0"/>
          <w:rtl w:val="0"/>
          <w:lang w:val="ru-RU"/>
        </w:rPr>
        <w:t xml:space="preserve"> и слово </w:t>
      </w:r>
      <w:r>
        <w:rPr>
          <w:rStyle w:val="Hyperlink.0"/>
          <w:rtl w:val="0"/>
          <w:lang w:val="ru-RU"/>
        </w:rPr>
        <w:t>"</w:t>
      </w:r>
      <w:r>
        <w:rPr>
          <w:rStyle w:val="Hyperlink.0"/>
          <w:rtl w:val="0"/>
          <w:lang w:val="ru-RU"/>
        </w:rPr>
        <w:t>допоставка</w:t>
      </w:r>
      <w:r>
        <w:rPr>
          <w:rStyle w:val="Hyperlink.0"/>
          <w:rtl w:val="0"/>
          <w:lang w:val="ru-RU"/>
        </w:rPr>
        <w:t>".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3.4. </w:t>
      </w:r>
      <w:r>
        <w:rPr>
          <w:rStyle w:val="Hyperlink.0"/>
          <w:rtl w:val="0"/>
          <w:lang w:val="ru-RU"/>
        </w:rPr>
        <w:t>В случае выявления во время физической приемки</w:t>
      </w:r>
      <w:r>
        <w:rPr>
          <w:rStyle w:val="Hyperlink.0"/>
          <w:rtl w:val="0"/>
          <w:lang w:val="ru-RU"/>
        </w:rPr>
        <w:t xml:space="preserve">: 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both"/>
        <w:rPr>
          <w:rFonts w:ascii="Helvetica Neue Light" w:hAnsi="Helvetica Neue Light" w:hint="default"/>
          <w:rtl w:val="0"/>
          <w:lang w:val="ru-RU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>несоответствий между наименованием и</w:t>
      </w:r>
      <w:r>
        <w:rPr>
          <w:rStyle w:val="Нет"/>
          <w:rFonts w:ascii="Helvetica Neue Light" w:hAnsi="Helvetica Neue Light"/>
          <w:rtl w:val="0"/>
          <w:lang w:val="ru-RU"/>
        </w:rPr>
        <w:t>/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или фактическим количеством мест груза данным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указанным в сопроводительных документах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; 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both"/>
        <w:rPr>
          <w:rFonts w:ascii="Helvetica Neue Light" w:hAnsi="Helvetica Neue Light" w:hint="default"/>
          <w:rtl w:val="0"/>
          <w:lang w:val="ru-RU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>нарушения требований к опломбированию Транспортного средства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нарушения целостности пломбы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несоответствия оттисков пломб сведениям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указанным в сопроводительных документах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; 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both"/>
        <w:rPr>
          <w:rFonts w:ascii="Helvetica Neue Light" w:hAnsi="Helvetica Neue Light" w:hint="default"/>
          <w:rtl w:val="0"/>
          <w:lang w:val="ru-RU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>повреждения тары</w:t>
      </w:r>
      <w:r>
        <w:rPr>
          <w:rStyle w:val="Нет"/>
          <w:rFonts w:ascii="Helvetica Neue Light" w:hAnsi="Helvetica Neue Light"/>
          <w:rtl w:val="0"/>
          <w:lang w:val="ru-RU"/>
        </w:rPr>
        <w:t>/</w:t>
      </w:r>
      <w:r>
        <w:rPr>
          <w:rStyle w:val="Нет"/>
          <w:rFonts w:ascii="Helvetica Neue Light" w:hAnsi="Helvetica Neue Light" w:hint="default"/>
          <w:rtl w:val="0"/>
          <w:lang w:val="ru-RU"/>
        </w:rPr>
        <w:t>упаковки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нарушения других требований к упаковке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установленных Договором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; 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both"/>
        <w:rPr>
          <w:rFonts w:ascii="Helvetica Neue Light" w:hAnsi="Helvetica Neue Light" w:hint="default"/>
          <w:rtl w:val="0"/>
          <w:lang w:val="ru-RU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отсутствия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Документа о товаре или иной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Заявки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; 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both"/>
        <w:rPr>
          <w:rFonts w:ascii="Helvetica Neue Light" w:hAnsi="Helvetica Neue Light" w:hint="default"/>
          <w:rtl w:val="0"/>
          <w:lang w:val="ru-RU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>отсутствия</w:t>
      </w:r>
      <w:r>
        <w:rPr>
          <w:rStyle w:val="Нет"/>
          <w:rFonts w:ascii="Helvetica Neue Light" w:hAnsi="Helvetica Neue Light"/>
          <w:rtl w:val="0"/>
          <w:lang w:val="ru-RU"/>
        </w:rPr>
        <w:t>/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неправильного оформления надлежащих первичных документов на многооборотную тару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; 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both"/>
        <w:rPr>
          <w:rFonts w:ascii="Helvetica Neue Light" w:hAnsi="Helvetica Neue Light" w:hint="default"/>
          <w:rtl w:val="0"/>
          <w:lang w:val="ru-RU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>отсутствия бирки либо её несоответствия требованиям Договора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; 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both"/>
        <w:rPr>
          <w:rFonts w:ascii="Helvetica Neue Light" w:hAnsi="Helvetica Neue Light" w:hint="default"/>
          <w:rtl w:val="0"/>
          <w:lang w:val="ru-RU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>несоответствия Транспортного средства Поставщика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требованиям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установленных Разделом 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2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настоящих Условий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; 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both"/>
        <w:rPr>
          <w:rFonts w:ascii="Helvetica Neue Light" w:hAnsi="Helvetica Neue Light" w:hint="default"/>
          <w:rtl w:val="0"/>
          <w:lang w:val="ru-RU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>других обстоятельств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документирование которых не предусмотрено Актом о приемке материалов по форме М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-7,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установленной Госкомстатом РФ </w:t>
      </w:r>
      <w:r>
        <w:rPr>
          <w:rStyle w:val="Нет"/>
          <w:rFonts w:ascii="Helvetica Neue Light" w:hAnsi="Helvetica Neue Light"/>
          <w:rtl w:val="0"/>
          <w:lang w:val="ru-RU"/>
        </w:rPr>
        <w:t>(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далее по тексту Акт М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-7),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Покупатель единолично или при участии водителя Поставщика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Перевозчика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при доставке товара силами Поставщика или привлеченного им Перевозчика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составляет акт по форме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установленной у Покупателя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Отметка о составлении указанного акта делается во всех экземплярах сопроводительных документов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Водитель Поставщика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Перевозчика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не имеет права отказаться от подписания данного акта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в случае несогласия может изложить в нем свое мнение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Не подписание водителем акта не дает Поставщику права ссылаться впоследствии на факты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изложенные в акте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как на не установленные или не достоверные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3.5. </w:t>
      </w:r>
      <w:r>
        <w:rPr>
          <w:rStyle w:val="Hyperlink.0"/>
          <w:rtl w:val="0"/>
          <w:lang w:val="ru-RU"/>
        </w:rPr>
        <w:t>В случае выявления Покупателем обстоятельств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указанных в п</w:t>
      </w:r>
      <w:r>
        <w:rPr>
          <w:rStyle w:val="Hyperlink.0"/>
          <w:rtl w:val="0"/>
          <w:lang w:val="ru-RU"/>
        </w:rPr>
        <w:t xml:space="preserve">. 3.4. </w:t>
      </w:r>
      <w:r>
        <w:rPr>
          <w:rStyle w:val="Hyperlink.0"/>
          <w:rtl w:val="0"/>
          <w:lang w:val="ru-RU"/>
        </w:rPr>
        <w:t>Условий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Покупатель имеет право отказаться от приемки доставленной партии Товара или её части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принять на ответственное хранение указанный товар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 последующим распоряжением им в порядке п</w:t>
      </w:r>
      <w:r>
        <w:rPr>
          <w:rStyle w:val="Hyperlink.0"/>
          <w:rtl w:val="0"/>
          <w:lang w:val="ru-RU"/>
        </w:rPr>
        <w:t xml:space="preserve">.3.11 </w:t>
      </w:r>
      <w:r>
        <w:rPr>
          <w:rStyle w:val="Hyperlink.0"/>
          <w:rtl w:val="0"/>
          <w:lang w:val="ru-RU"/>
        </w:rPr>
        <w:t xml:space="preserve">и </w:t>
      </w:r>
      <w:r>
        <w:rPr>
          <w:rStyle w:val="Hyperlink.0"/>
          <w:rtl w:val="0"/>
          <w:lang w:val="ru-RU"/>
        </w:rPr>
        <w:t xml:space="preserve">3.12 </w:t>
      </w:r>
      <w:r>
        <w:rPr>
          <w:rStyle w:val="Hyperlink.0"/>
          <w:rtl w:val="0"/>
          <w:lang w:val="ru-RU"/>
        </w:rPr>
        <w:t>Условий</w:t>
      </w:r>
      <w:r>
        <w:rPr>
          <w:rStyle w:val="Hyperlink.0"/>
          <w:rtl w:val="0"/>
          <w:lang w:val="ru-RU"/>
        </w:rPr>
        <w:t xml:space="preserve">,  </w:t>
      </w:r>
      <w:r>
        <w:rPr>
          <w:rStyle w:val="Hyperlink.0"/>
          <w:rtl w:val="0"/>
          <w:lang w:val="ru-RU"/>
        </w:rPr>
        <w:t>или вернуть Товар Поставщику тем же самым доставившим его Транспортным средством  Поставщика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</w:t>
      </w:r>
      <w:r>
        <w:rPr>
          <w:rStyle w:val="Hyperlink.0"/>
          <w:rtl w:val="0"/>
          <w:lang w:val="ru-RU"/>
        </w:rPr>
        <w:t>/</w:t>
      </w:r>
      <w:r>
        <w:rPr>
          <w:rStyle w:val="Hyperlink.0"/>
          <w:rtl w:val="0"/>
          <w:lang w:val="ru-RU"/>
        </w:rPr>
        <w:t xml:space="preserve">или требовать от Поставщика уплаты неустойки в соответствии с Разделом </w:t>
      </w:r>
      <w:r>
        <w:rPr>
          <w:rStyle w:val="Hyperlink.0"/>
          <w:rtl w:val="0"/>
          <w:lang w:val="ru-RU"/>
        </w:rPr>
        <w:t xml:space="preserve">8 </w:t>
      </w:r>
      <w:r>
        <w:rPr>
          <w:rStyle w:val="Hyperlink.0"/>
          <w:rtl w:val="0"/>
          <w:lang w:val="ru-RU"/>
        </w:rPr>
        <w:t>Условий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3.6. </w:t>
      </w:r>
      <w:r>
        <w:rPr>
          <w:rStyle w:val="Hyperlink.0"/>
          <w:rtl w:val="0"/>
          <w:lang w:val="ru-RU"/>
        </w:rPr>
        <w:t xml:space="preserve">При обнаружении Покупателем расхождений по количеству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количество фактически поставленного Товара отличается от количества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указанного в накладных на Товар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Покупатель в течение </w:t>
      </w:r>
      <w:r>
        <w:rPr>
          <w:rStyle w:val="Hyperlink.0"/>
          <w:rtl w:val="0"/>
          <w:lang w:val="ru-RU"/>
        </w:rPr>
        <w:t>2 (</w:t>
      </w:r>
      <w:r>
        <w:rPr>
          <w:rStyle w:val="Hyperlink.0"/>
          <w:rtl w:val="0"/>
          <w:lang w:val="ru-RU"/>
        </w:rPr>
        <w:t>двух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рабочих дней направляет в адрес Поставщика в соответствии с разделом </w:t>
      </w:r>
      <w:r>
        <w:rPr>
          <w:rStyle w:val="Hyperlink.0"/>
          <w:rtl w:val="0"/>
          <w:lang w:val="ru-RU"/>
        </w:rPr>
        <w:t xml:space="preserve">10 </w:t>
      </w:r>
      <w:r>
        <w:rPr>
          <w:rStyle w:val="Hyperlink.0"/>
          <w:rtl w:val="0"/>
          <w:lang w:val="ru-RU"/>
        </w:rPr>
        <w:t>Условий сообщение о выявленных расхождениях по количеству одним из следующих способов</w:t>
      </w:r>
      <w:r>
        <w:rPr>
          <w:rStyle w:val="Hyperlink.0"/>
          <w:rtl w:val="0"/>
          <w:lang w:val="ru-RU"/>
        </w:rPr>
        <w:t xml:space="preserve">: </w:t>
      </w:r>
      <w:r>
        <w:rPr>
          <w:rStyle w:val="Hyperlink.0"/>
          <w:rtl w:val="0"/>
          <w:lang w:val="ru-RU"/>
        </w:rPr>
        <w:t>телефонограммой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телеграммой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факсимильным сообщением электронным или обычным письмом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3.7. </w:t>
      </w:r>
      <w:r>
        <w:rPr>
          <w:rStyle w:val="Hyperlink.0"/>
          <w:rtl w:val="0"/>
          <w:lang w:val="ru-RU"/>
        </w:rPr>
        <w:t>В случае если по результатам приемки Товара расхождения по количеству Товара отсутствуют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Покупатель ставит штамп о приемке в документах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накладных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актах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где также указывается дата и время приемки Товара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3.8. </w:t>
      </w:r>
      <w:r>
        <w:rPr>
          <w:rStyle w:val="Hyperlink.0"/>
          <w:rtl w:val="0"/>
          <w:lang w:val="ru-RU"/>
        </w:rPr>
        <w:t>При обнаружении Покупателем в процессе физической приемки Товара следующих несоответствий</w:t>
      </w:r>
      <w:r>
        <w:rPr>
          <w:rStyle w:val="Hyperlink.0"/>
          <w:rtl w:val="0"/>
          <w:lang w:val="ru-RU"/>
        </w:rPr>
        <w:t xml:space="preserve">: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1) </w:t>
      </w:r>
      <w:r>
        <w:rPr>
          <w:rStyle w:val="Hyperlink.0"/>
          <w:rtl w:val="0"/>
          <w:lang w:val="ru-RU"/>
        </w:rPr>
        <w:t xml:space="preserve">несоответствия фактически поставленного количества Товара </w:t>
      </w:r>
      <w:r>
        <w:rPr>
          <w:rStyle w:val="Hyperlink.0"/>
          <w:rtl w:val="0"/>
          <w:lang w:val="ru-RU"/>
        </w:rPr>
        <w:t xml:space="preserve">/ </w:t>
      </w:r>
      <w:r>
        <w:rPr>
          <w:rStyle w:val="Hyperlink.0"/>
          <w:rtl w:val="0"/>
          <w:lang w:val="ru-RU"/>
        </w:rPr>
        <w:t>многооборотной тары сведениям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указанным в накладных на Товар</w:t>
      </w:r>
      <w:r>
        <w:rPr>
          <w:rStyle w:val="Hyperlink.0"/>
          <w:rtl w:val="0"/>
          <w:lang w:val="ru-RU"/>
        </w:rPr>
        <w:t xml:space="preserve">;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2) </w:t>
      </w:r>
      <w:r>
        <w:rPr>
          <w:rStyle w:val="Hyperlink.0"/>
          <w:rtl w:val="0"/>
          <w:lang w:val="ru-RU"/>
        </w:rPr>
        <w:t>продукции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являющейся предметом Договора и</w:t>
      </w:r>
      <w:r>
        <w:rPr>
          <w:rStyle w:val="Hyperlink.0"/>
          <w:rtl w:val="0"/>
          <w:lang w:val="ru-RU"/>
        </w:rPr>
        <w:t>/</w:t>
      </w:r>
      <w:r>
        <w:rPr>
          <w:rStyle w:val="Hyperlink.0"/>
          <w:rtl w:val="0"/>
          <w:lang w:val="ru-RU"/>
        </w:rPr>
        <w:t xml:space="preserve">или не заказанной Покупателем к данной поставке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 xml:space="preserve">далее именуемые – </w:t>
      </w:r>
      <w:r>
        <w:rPr>
          <w:rStyle w:val="Hyperlink.0"/>
          <w:rtl w:val="0"/>
          <w:lang w:val="ru-RU"/>
        </w:rPr>
        <w:t>"</w:t>
      </w:r>
      <w:r>
        <w:rPr>
          <w:rStyle w:val="Hyperlink.0"/>
          <w:rtl w:val="0"/>
          <w:lang w:val="ru-RU"/>
        </w:rPr>
        <w:t>ошибочно поставленная продукция</w:t>
      </w:r>
      <w:r>
        <w:rPr>
          <w:rStyle w:val="Hyperlink.0"/>
          <w:rtl w:val="0"/>
          <w:lang w:val="ru-RU"/>
        </w:rPr>
        <w:t xml:space="preserve">");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3) </w:t>
      </w:r>
      <w:r>
        <w:rPr>
          <w:rStyle w:val="Hyperlink.0"/>
          <w:rtl w:val="0"/>
          <w:lang w:val="ru-RU"/>
        </w:rPr>
        <w:t xml:space="preserve">видимых дефектов Товара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бой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лом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порча</w:t>
      </w:r>
      <w:r>
        <w:rPr>
          <w:rStyle w:val="Hyperlink.0"/>
          <w:rtl w:val="0"/>
          <w:lang w:val="ru-RU"/>
        </w:rPr>
        <w:t xml:space="preserve">);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4) </w:t>
      </w:r>
      <w:r>
        <w:rPr>
          <w:rStyle w:val="Hyperlink.0"/>
          <w:rtl w:val="0"/>
          <w:lang w:val="ru-RU"/>
        </w:rPr>
        <w:t>отсутствия документов на Товар</w:t>
      </w:r>
      <w:r>
        <w:rPr>
          <w:rStyle w:val="Hyperlink.0"/>
          <w:rtl w:val="0"/>
          <w:lang w:val="ru-RU"/>
        </w:rPr>
        <w:t xml:space="preserve">,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Покупатель составляет Акт М</w:t>
      </w:r>
      <w:r>
        <w:rPr>
          <w:rStyle w:val="Hyperlink.0"/>
          <w:rtl w:val="0"/>
          <w:lang w:val="ru-RU"/>
        </w:rPr>
        <w:t xml:space="preserve">-7 </w:t>
      </w:r>
      <w:r>
        <w:rPr>
          <w:rStyle w:val="Hyperlink.0"/>
          <w:rtl w:val="0"/>
          <w:lang w:val="ru-RU"/>
        </w:rPr>
        <w:t>с указанием принятого решения в отношении указанных несоответствий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Покупатель отправляет указанный Акт в адрес Поставщика по факсу или электронной почте в соответствии с разделом </w:t>
      </w:r>
      <w:r>
        <w:rPr>
          <w:rStyle w:val="Hyperlink.0"/>
          <w:rtl w:val="0"/>
          <w:lang w:val="ru-RU"/>
        </w:rPr>
        <w:t xml:space="preserve">10 </w:t>
      </w:r>
      <w:r>
        <w:rPr>
          <w:rStyle w:val="Hyperlink.0"/>
          <w:rtl w:val="0"/>
          <w:lang w:val="ru-RU"/>
        </w:rPr>
        <w:t>Условий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 последующей передачей оригинала Акта М</w:t>
      </w:r>
      <w:r>
        <w:rPr>
          <w:rStyle w:val="Hyperlink.0"/>
          <w:rtl w:val="0"/>
          <w:lang w:val="ru-RU"/>
        </w:rPr>
        <w:t xml:space="preserve">-7 </w:t>
      </w:r>
      <w:r>
        <w:rPr>
          <w:rStyle w:val="Hyperlink.0"/>
          <w:rtl w:val="0"/>
          <w:lang w:val="ru-RU"/>
        </w:rPr>
        <w:t>водителю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доставившему очередную партию Товара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либо путем отправки оригинала Акта М</w:t>
      </w:r>
      <w:r>
        <w:rPr>
          <w:rStyle w:val="Hyperlink.0"/>
          <w:rtl w:val="0"/>
          <w:lang w:val="ru-RU"/>
        </w:rPr>
        <w:t xml:space="preserve">-7 </w:t>
      </w:r>
      <w:r>
        <w:rPr>
          <w:rStyle w:val="Hyperlink.0"/>
          <w:rtl w:val="0"/>
          <w:lang w:val="ru-RU"/>
        </w:rPr>
        <w:t>по обычной почте в адрес Поставщика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>Несоответствия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указанные в подпунктах </w:t>
      </w:r>
      <w:r>
        <w:rPr>
          <w:rStyle w:val="Нет"/>
          <w:rFonts w:ascii="Helvetica Neue Light" w:hAnsi="Helvetica Neue Light"/>
          <w:rtl w:val="0"/>
          <w:lang w:val="de-DE"/>
        </w:rPr>
        <w:t xml:space="preserve">1 - 2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настоящего пункта оформляются Покупателем в порядке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предусмотренном настоящим пунктом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в случае их выявления Покупателем после физической приемки в течение </w:t>
      </w:r>
      <w:r>
        <w:rPr>
          <w:rStyle w:val="Нет"/>
          <w:rFonts w:ascii="Helvetica Neue Light" w:hAnsi="Helvetica Neue Light"/>
          <w:rtl w:val="0"/>
          <w:lang w:val="ru-RU"/>
        </w:rPr>
        <w:t>45 (</w:t>
      </w:r>
      <w:r>
        <w:rPr>
          <w:rStyle w:val="Нет"/>
          <w:rFonts w:ascii="Helvetica Neue Light" w:hAnsi="Helvetica Neue Light" w:hint="default"/>
          <w:rtl w:val="0"/>
          <w:lang w:val="ru-RU"/>
        </w:rPr>
        <w:t>сорока пяти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)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рабочих дней с момента получения Покупателем накладных на Товар</w:t>
      </w:r>
      <w:r>
        <w:rPr>
          <w:rStyle w:val="Нет"/>
          <w:rFonts w:ascii="Helvetica Neue Light" w:hAnsi="Helvetica Neue Light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3.9. </w:t>
      </w:r>
      <w:r>
        <w:rPr>
          <w:rStyle w:val="Hyperlink.0"/>
          <w:rtl w:val="0"/>
          <w:lang w:val="ru-RU"/>
        </w:rPr>
        <w:t>В случае получения сообщения от Покупателя о приемке излишне поставленного Товара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Поставщик обязан предоставить дополнительный счет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фактуру на излишне поставленный Товар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Если доставка Товара производилась с участием уполномоченного представителя Поставщика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то такой представитель обязан присутствовать на всех этапах физической приемки Товара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начиная с момента осмотра транспортного средства перед разгрузкой до подписания Покупателем накладной на Товар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В случае обнаружения в процессе физической приемки любых несоответствий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подлежащих документальному оформлению в соответствии с положениями настоящего Раздела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представитель Поставщика обязан участвовать в составлении таких документов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 форме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установленной у Покупателя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 их подписании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 случае если представитель Поставщика отсутствует или отказывается от участия в составлении или отказывается от подписания вышеуказанных документов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то они подписываются Покупателем и представителем сторонней организации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любым лицом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являющимся стороной по Договору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при этом Поставщик не имеет права ссылаться впоследствии на факты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указанные в таких как на не установленные или не достоверные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3.10. </w:t>
      </w:r>
      <w:r>
        <w:rPr>
          <w:rStyle w:val="Hyperlink.0"/>
          <w:rtl w:val="0"/>
          <w:lang w:val="ru-RU"/>
        </w:rPr>
        <w:t>В случае если количество поставленного Товара не соответствует количеству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указанному в </w:t>
      </w:r>
      <w:r>
        <w:rPr>
          <w:rStyle w:val="Hyperlink.0"/>
          <w:rtl w:val="0"/>
          <w:lang w:val="ru-RU"/>
        </w:rPr>
        <w:t>Документе о товаре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либо после физической приемки выявляется ошибочно поставленная продукция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Покупатель направляет в адрес Поставщика уведомление о выявленных расхождениях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Поставщик в свою очередь обязан выполнить действия в соответствии с п</w:t>
      </w:r>
      <w:r>
        <w:rPr>
          <w:rStyle w:val="Hyperlink.0"/>
          <w:rtl w:val="0"/>
          <w:lang w:val="ru-RU"/>
        </w:rPr>
        <w:t xml:space="preserve">. 3.11. </w:t>
      </w:r>
      <w:r>
        <w:rPr>
          <w:rStyle w:val="Hyperlink.0"/>
          <w:rtl w:val="0"/>
          <w:lang w:val="ru-RU"/>
        </w:rPr>
        <w:t>Условий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3.11. </w:t>
      </w:r>
      <w:r>
        <w:rPr>
          <w:rStyle w:val="Hyperlink.0"/>
          <w:rtl w:val="0"/>
          <w:lang w:val="ru-RU"/>
        </w:rPr>
        <w:t xml:space="preserve">Во всех случаях обнаружения любых несоответствий на всех стадиях приемки Товара по количеству Покупатель в течение </w:t>
      </w:r>
      <w:r>
        <w:rPr>
          <w:rStyle w:val="Hyperlink.0"/>
          <w:rtl w:val="0"/>
          <w:lang w:val="ru-RU"/>
        </w:rPr>
        <w:t>2 (</w:t>
      </w:r>
      <w:r>
        <w:rPr>
          <w:rStyle w:val="Hyperlink.0"/>
          <w:rtl w:val="0"/>
          <w:lang w:val="ru-RU"/>
        </w:rPr>
        <w:t>двух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рабочих дней с момента их обнаружения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направляет в адрес Поставщика соответствующее уведомление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Поставщик в свою очередь обязан</w:t>
      </w:r>
      <w:r>
        <w:rPr>
          <w:rStyle w:val="Hyperlink.0"/>
          <w:rtl w:val="0"/>
          <w:lang w:val="ru-RU"/>
        </w:rPr>
        <w:t xml:space="preserve">: 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both"/>
        <w:rPr>
          <w:rFonts w:ascii="Helvetica Neue Light" w:hAnsi="Helvetica Neue Light" w:hint="default"/>
          <w:rtl w:val="0"/>
          <w:lang w:val="ru-RU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в течение </w:t>
      </w:r>
      <w:r>
        <w:rPr>
          <w:rStyle w:val="Нет"/>
          <w:rFonts w:ascii="Helvetica Neue Light" w:hAnsi="Helvetica Neue Light"/>
          <w:rtl w:val="0"/>
          <w:lang w:val="ru-RU"/>
        </w:rPr>
        <w:t>1 (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одного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)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рабочего дня подтвердить получение такого уведомления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; 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both"/>
        <w:rPr>
          <w:rFonts w:ascii="Helvetica Neue Light" w:hAnsi="Helvetica Neue Light" w:hint="default"/>
          <w:rtl w:val="0"/>
          <w:lang w:val="ru-RU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>выполнить требования Покупателя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если таковые указаны в уведомлении </w:t>
      </w:r>
      <w:r>
        <w:rPr>
          <w:rStyle w:val="Нет"/>
          <w:rFonts w:ascii="Helvetica Neue Light" w:hAnsi="Helvetica Neue Light"/>
          <w:rtl w:val="0"/>
          <w:lang w:val="ru-RU"/>
        </w:rPr>
        <w:t>(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вывезти 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/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допоставить 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/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заменить Товар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предоставить надлежащим образом оформленные документы и т</w:t>
      </w:r>
      <w:r>
        <w:rPr>
          <w:rStyle w:val="Нет"/>
          <w:rFonts w:ascii="Helvetica Neue Light" w:hAnsi="Helvetica Neue Light"/>
          <w:rtl w:val="0"/>
          <w:lang w:val="ru-RU"/>
        </w:rPr>
        <w:t>.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п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.)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в сроки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установленные в уведомлении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если иные сроки не установлены Договором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В случае не выполнения Поставщиком указанных обязанностей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Покупатель имеет право требовать от Поставщика компенсации убытков и уплаты неустойки в соответствии с Разделом </w:t>
      </w:r>
      <w:r>
        <w:rPr>
          <w:rStyle w:val="Hyperlink.0"/>
          <w:rtl w:val="0"/>
          <w:lang w:val="ru-RU"/>
        </w:rPr>
        <w:t xml:space="preserve">8 </w:t>
      </w:r>
      <w:r>
        <w:rPr>
          <w:rStyle w:val="Hyperlink.0"/>
          <w:rtl w:val="0"/>
          <w:lang w:val="ru-RU"/>
        </w:rPr>
        <w:t>настоящих Условий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3.12. </w:t>
      </w:r>
      <w:r>
        <w:rPr>
          <w:rStyle w:val="Hyperlink.0"/>
          <w:rtl w:val="0"/>
          <w:lang w:val="ru-RU"/>
        </w:rPr>
        <w:t xml:space="preserve">В случае если Покупатель принял Товар 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или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ошибочно поставленную продукцию на ответственное хранение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 чем указывается в соответствующих актах и сообщениях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составляемых Покупателем в соответствии с настоящим Разделом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Поставщик обязан вывезти такой Товар </w:t>
      </w:r>
      <w:r>
        <w:rPr>
          <w:rStyle w:val="Hyperlink.0"/>
          <w:rtl w:val="0"/>
          <w:lang w:val="ru-RU"/>
        </w:rPr>
        <w:t xml:space="preserve">/ </w:t>
      </w:r>
      <w:r>
        <w:rPr>
          <w:rStyle w:val="Hyperlink.0"/>
          <w:rtl w:val="0"/>
          <w:lang w:val="ru-RU"/>
        </w:rPr>
        <w:t>продукцию с территории Покупателя до истечения срока ответственного хранения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составляющего </w:t>
      </w:r>
      <w:r>
        <w:rPr>
          <w:rStyle w:val="Hyperlink.0"/>
          <w:rtl w:val="0"/>
          <w:lang w:val="ru-RU"/>
        </w:rPr>
        <w:t>5 (</w:t>
      </w:r>
      <w:r>
        <w:rPr>
          <w:rStyle w:val="Hyperlink.0"/>
          <w:rtl w:val="0"/>
          <w:lang w:val="ru-RU"/>
        </w:rPr>
        <w:t>пять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рабочих дней с момента обнаружения излишне поставленного Товара 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или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ошибочно поставленной продукции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Если Поставщик не выполняет выше указанные действия в течение срока ответственного хранения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Покупатель имеет право распорядиться таким Товаром 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или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ошибочно поставленной продукцией самостоятельно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 том числе уничтожить</w:t>
      </w:r>
      <w:r>
        <w:rPr>
          <w:rStyle w:val="Hyperlink.0"/>
          <w:rtl w:val="0"/>
          <w:lang w:val="ru-RU"/>
        </w:rPr>
        <w:t>).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3.13. </w:t>
      </w:r>
      <w:r>
        <w:rPr>
          <w:rStyle w:val="Hyperlink.0"/>
          <w:rtl w:val="0"/>
          <w:lang w:val="ru-RU"/>
        </w:rPr>
        <w:t>Если в результате своих действий или бездействия Поставщик не обеспечивает потребности Покупателя в поставке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Покупатель на свое усмотрение может потребовать у Поставщика использовать более оперативный метод подготовке к отгрузке или транспортировки Товара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чем первоначально предусмотренный Договором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либо Покупатель имеет право самостоятельно вывезти Товар со склада Поставщика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если был ранее согласован иной порядок передачи товара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или может приобрести Товар у третьих лиц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При этом Поставщик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 требованию Покупателя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обязан компенсировать последнему все связанные с этим убытки и уплатить неустойку в соответствии с Разделом </w:t>
      </w:r>
      <w:r>
        <w:rPr>
          <w:rStyle w:val="Hyperlink.0"/>
          <w:rtl w:val="0"/>
          <w:lang w:val="ru-RU"/>
        </w:rPr>
        <w:t xml:space="preserve">8 </w:t>
      </w:r>
      <w:r>
        <w:rPr>
          <w:rStyle w:val="Hyperlink.0"/>
          <w:rtl w:val="0"/>
          <w:lang w:val="ru-RU"/>
        </w:rPr>
        <w:t>настоящих Условий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3.14. </w:t>
      </w:r>
      <w:r>
        <w:rPr>
          <w:rStyle w:val="Hyperlink.0"/>
          <w:rtl w:val="0"/>
          <w:lang w:val="ru-RU"/>
        </w:rPr>
        <w:t>Акты М</w:t>
      </w:r>
      <w:r>
        <w:rPr>
          <w:rStyle w:val="Hyperlink.0"/>
          <w:rtl w:val="0"/>
          <w:lang w:val="ru-RU"/>
        </w:rPr>
        <w:t xml:space="preserve">-7, </w:t>
      </w:r>
      <w:r>
        <w:rPr>
          <w:rStyle w:val="Hyperlink.0"/>
          <w:rtl w:val="0"/>
          <w:lang w:val="ru-RU"/>
        </w:rPr>
        <w:t>составляемые в соответствии с настоящим разделом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могут быть подписаны Покупателем и представителем сторонней организации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любым лицом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являющимся стороной по Договору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без присутствия представителя Поставщика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Указанные Акты М</w:t>
      </w:r>
      <w:r>
        <w:rPr>
          <w:rStyle w:val="Hyperlink.0"/>
          <w:rtl w:val="0"/>
          <w:lang w:val="ru-RU"/>
        </w:rPr>
        <w:t xml:space="preserve">-7 </w:t>
      </w:r>
      <w:r>
        <w:rPr>
          <w:rStyle w:val="Hyperlink.0"/>
          <w:rtl w:val="0"/>
          <w:lang w:val="ru-RU"/>
        </w:rPr>
        <w:t>будут являться для Поставщика достаточным доказательством подтверждения расхождений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обнаруженных при приемке Товара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Нет"/>
          <w:rFonts w:ascii="Helvetica Neue" w:cs="Helvetica Neue" w:hAnsi="Helvetica Neue" w:eastAsia="Helvetica Neue"/>
          <w:b w:val="1"/>
          <w:bCs w:val="1"/>
        </w:rPr>
      </w:pPr>
      <w:bookmarkStart w:name="Раздел4.КачествоТовара" w:id="4"/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 xml:space="preserve">РАЗДЕЛ </w:t>
      </w:r>
      <w:r>
        <w:rPr>
          <w:rStyle w:val="Нет"/>
          <w:rFonts w:ascii="Helvetica Neue" w:hAnsi="Helvetica Neue"/>
          <w:b w:val="1"/>
          <w:bCs w:val="1"/>
          <w:rtl w:val="0"/>
          <w:lang w:val="ru-RU"/>
        </w:rPr>
        <w:t xml:space="preserve">4. </w:t>
      </w:r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 xml:space="preserve">КАЧЕСТВО ТОВАРА </w:t>
      </w:r>
      <w:bookmarkEnd w:id="4"/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4.1. </w:t>
      </w:r>
      <w:r>
        <w:rPr>
          <w:rStyle w:val="Hyperlink.0"/>
          <w:rtl w:val="0"/>
          <w:lang w:val="ru-RU"/>
        </w:rPr>
        <w:t>До начала поставок Поставщик должен разработать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согласовать с Покупателем и предоставить последнему техническую документацию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чертежи и технические условия на Товар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если они не были предоставлены Поставщику Покупателем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а также предоставить и согласовать контрольные образцы Товара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Качество поставляемого Товара должно соответствовать согласованной технической документации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контрольным образцам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техническим условиям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чертежам и методикам контроля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Товар должен соответствовать обязательным требованиям по безопасности Правил ЕЭК ООН и нормативных документов РФ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Поставщик до начала поставок обязан предоставить Покупателю необходимые свидетельства и обновлять их по мере необходимости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 случае необходимости сертификации Товара в составе автомобиля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Поставщик обязан предоставить необходимое количество образцов Товара для проведения сертификационных испытаний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В случае внесения любых изменений по инициативе любой из Сторон в конструкцию Товара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Поставщик обязан обновить и согласовать соответствующую документацию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согласовать и предоставить контрольный образец Товара не позднее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чем за </w:t>
      </w:r>
      <w:r>
        <w:rPr>
          <w:rStyle w:val="Hyperlink.0"/>
          <w:rtl w:val="0"/>
          <w:lang w:val="ru-RU"/>
        </w:rPr>
        <w:t>6 (</w:t>
      </w:r>
      <w:r>
        <w:rPr>
          <w:rStyle w:val="Hyperlink.0"/>
          <w:rtl w:val="0"/>
          <w:lang w:val="ru-RU"/>
        </w:rPr>
        <w:t>шесть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месяцев до внедрения указанных изменений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Поставщик не имеет права вносить изменения в конструкцию Товара без письменного одобрения Покупателя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 случае если Товар подлежит обязательной сертификации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конструктивные изменения внесены Поставщиком без одобрения Покупателя или соответствующая техническая документация и контрольный образец предоставлены с нарушением вышеуказанного срока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все расходы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связанные с сертификацией Товара в составе автомобиля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несет Поставщик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91"/>
        <w:jc w:val="both"/>
        <w:rPr>
          <w:rStyle w:val="Hyperlink.0"/>
        </w:rPr>
      </w:pPr>
      <w:r>
        <w:rPr>
          <w:rStyle w:val="Нет"/>
          <w:rFonts w:ascii="Helvetica Neue Light" w:hAnsi="Helvetica Neue Light"/>
          <w:rtl w:val="0"/>
          <w:lang w:val="ru-RU"/>
        </w:rPr>
        <w:t xml:space="preserve">4.1.1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Поставщик обязуется выполнять требования актуальных версий руководств </w:t>
      </w:r>
      <w:r>
        <w:rPr>
          <w:rStyle w:val="Нет"/>
          <w:rFonts w:ascii="Helvetica Neue Light" w:hAnsi="Helvetica Neue Light"/>
          <w:rtl w:val="0"/>
          <w:lang w:val="pt-PT"/>
        </w:rPr>
        <w:t>AIAG: APQP, PPAP, SPC, FMEA, MSA (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в случаях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когда применимо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). </w:t>
      </w:r>
    </w:p>
    <w:p>
      <w:pPr>
        <w:pStyle w:val="Свободная форма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91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Случаи инициирования процесса </w:t>
      </w:r>
      <w:r>
        <w:rPr>
          <w:rStyle w:val="Hyperlink.0"/>
          <w:rtl w:val="0"/>
          <w:lang w:val="ru-RU"/>
        </w:rPr>
        <w:t>PPAP.</w:t>
      </w:r>
    </w:p>
    <w:p>
      <w:pPr>
        <w:pStyle w:val="Свободная форма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91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Процесс одобрения производства АК и нештучной продукции инициируется </w:t>
      </w:r>
      <w:r>
        <w:rPr>
          <w:rStyle w:val="Hyperlink.0"/>
          <w:rtl w:val="0"/>
          <w:lang w:val="ru-RU"/>
        </w:rPr>
        <w:t>Поставщиком</w:t>
      </w:r>
      <w:r>
        <w:rPr>
          <w:rStyle w:val="Hyperlink.0"/>
          <w:rtl w:val="0"/>
          <w:lang w:val="ru-RU"/>
        </w:rPr>
        <w:t xml:space="preserve"> в следующих случаях</w:t>
      </w:r>
      <w:r>
        <w:rPr>
          <w:rStyle w:val="Hyperlink.0"/>
          <w:rtl w:val="0"/>
          <w:lang w:val="ru-RU"/>
        </w:rPr>
        <w:t>:</w:t>
      </w:r>
    </w:p>
    <w:p>
      <w:pPr>
        <w:pStyle w:val="Свободная форма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91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подготовка производства нового продукта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ранее не поставляемого </w:t>
      </w:r>
      <w:r>
        <w:rPr>
          <w:rStyle w:val="Hyperlink.0"/>
          <w:rtl w:val="0"/>
          <w:lang w:val="ru-RU"/>
        </w:rPr>
        <w:t>Покупателю</w:t>
      </w:r>
      <w:r>
        <w:rPr>
          <w:rStyle w:val="Hyperlink.0"/>
          <w:rtl w:val="0"/>
          <w:lang w:val="ru-RU"/>
        </w:rPr>
        <w:t>;</w:t>
      </w:r>
    </w:p>
    <w:p>
      <w:pPr>
        <w:pStyle w:val="Свободная форма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91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 xml:space="preserve">использование другой конструкции или материала вместо применявшихся ранее в одобрении продукта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при наличии ранее согласованной РРАР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 xml:space="preserve">если данное изменение привело к пересогласованию КД между </w:t>
      </w:r>
      <w:r>
        <w:rPr>
          <w:rStyle w:val="Hyperlink.0"/>
          <w:rtl w:val="0"/>
          <w:lang w:val="ru-RU"/>
        </w:rPr>
        <w:t>Поставщиком</w:t>
      </w:r>
      <w:r>
        <w:rPr>
          <w:rStyle w:val="Hyperlink.0"/>
          <w:rtl w:val="0"/>
          <w:lang w:val="ru-RU"/>
        </w:rPr>
        <w:t xml:space="preserve"> и </w:t>
      </w:r>
      <w:r>
        <w:rPr>
          <w:rStyle w:val="Hyperlink.0"/>
          <w:rtl w:val="0"/>
          <w:lang w:val="ru-RU"/>
        </w:rPr>
        <w:t>Покупателем</w:t>
      </w:r>
      <w:r>
        <w:rPr>
          <w:rStyle w:val="Hyperlink.0"/>
          <w:rtl w:val="0"/>
          <w:lang w:val="ru-RU"/>
        </w:rPr>
        <w:t>;</w:t>
      </w:r>
    </w:p>
    <w:p>
      <w:pPr>
        <w:pStyle w:val="Свободная форма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91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 xml:space="preserve">если производство перенесено на другую производственную площадку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другой адрес</w:t>
      </w:r>
      <w:r>
        <w:rPr>
          <w:rStyle w:val="Hyperlink.0"/>
          <w:rtl w:val="0"/>
          <w:lang w:val="ru-RU"/>
        </w:rPr>
        <w:t>);</w:t>
      </w:r>
    </w:p>
    <w:p>
      <w:pPr>
        <w:pStyle w:val="Свободная форма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91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изменения в технологическом процессе</w:t>
      </w:r>
      <w:r>
        <w:rPr>
          <w:rStyle w:val="Hyperlink.0"/>
          <w:rtl w:val="0"/>
          <w:lang w:val="ru-RU"/>
        </w:rPr>
        <w:t>;</w:t>
      </w:r>
    </w:p>
    <w:p>
      <w:pPr>
        <w:pStyle w:val="Свободная форма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91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 xml:space="preserve">по запросу </w:t>
      </w:r>
      <w:r>
        <w:rPr>
          <w:rStyle w:val="Hyperlink.0"/>
          <w:rtl w:val="0"/>
          <w:lang w:val="ru-RU"/>
        </w:rPr>
        <w:t>Покупателя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91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Организация направляет потребителю комплект образцов и документов в соответствии с назначенным уровнем представления</w:t>
      </w:r>
      <w:r>
        <w:rPr>
          <w:rStyle w:val="Hyperlink.0"/>
          <w:rtl w:val="0"/>
          <w:lang w:val="ru-RU"/>
        </w:rPr>
        <w:t xml:space="preserve">.  </w:t>
      </w:r>
    </w:p>
    <w:p>
      <w:pPr>
        <w:pStyle w:val="Свободная форма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91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Для поставщиков автокомпонентов рекомендуемый уровень предоставления </w:t>
      </w:r>
      <w:r>
        <w:rPr>
          <w:rStyle w:val="Hyperlink.0"/>
          <w:rtl w:val="0"/>
          <w:lang w:val="ru-RU"/>
        </w:rPr>
        <w:t xml:space="preserve">3, </w:t>
      </w:r>
      <w:r>
        <w:rPr>
          <w:rStyle w:val="Hyperlink.0"/>
          <w:rtl w:val="0"/>
          <w:lang w:val="ru-RU"/>
        </w:rPr>
        <w:t>если иное не согласовано потребителем</w:t>
      </w:r>
      <w:r>
        <w:rPr>
          <w:rStyle w:val="Hyperlink.0"/>
          <w:rtl w:val="0"/>
          <w:lang w:val="ru-RU"/>
        </w:rPr>
        <w:t xml:space="preserve">.   </w:t>
      </w:r>
    </w:p>
    <w:p>
      <w:pPr>
        <w:pStyle w:val="Свободная форма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91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Требования к предоставлению свидетельств РРАР для организаций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поставляющих нештучную продукцию определяются «Контрольным листом требований к нештучной продукции»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 xml:space="preserve">форма в руководстве РРАР </w:t>
      </w:r>
      <w:r>
        <w:rPr>
          <w:rStyle w:val="Hyperlink.0"/>
          <w:rtl w:val="0"/>
          <w:lang w:val="ru-RU"/>
        </w:rPr>
        <w:t xml:space="preserve">AIAG). </w:t>
      </w:r>
    </w:p>
    <w:p>
      <w:pPr>
        <w:pStyle w:val="Свободная форма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91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4.1.2. </w:t>
      </w:r>
      <w:r>
        <w:rPr>
          <w:rStyle w:val="Hyperlink.0"/>
          <w:rtl w:val="0"/>
          <w:lang w:val="ru-RU"/>
        </w:rPr>
        <w:t xml:space="preserve">В случае обнаружения несоответствующей продукции необходимо применять методику </w:t>
      </w:r>
      <w:r>
        <w:rPr>
          <w:rStyle w:val="Hyperlink.0"/>
          <w:rtl w:val="0"/>
          <w:lang w:val="ru-RU"/>
        </w:rPr>
        <w:t>8D (</w:t>
      </w:r>
      <w:r>
        <w:rPr>
          <w:rStyle w:val="Hyperlink.0"/>
          <w:rtl w:val="0"/>
          <w:lang w:val="ru-RU"/>
        </w:rPr>
        <w:t>метод решения проблем по качеству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состоящий из восьми шагов</w:t>
      </w:r>
      <w:r>
        <w:rPr>
          <w:rStyle w:val="Hyperlink.0"/>
          <w:rtl w:val="0"/>
          <w:lang w:val="ru-RU"/>
        </w:rPr>
        <w:t>).</w:t>
      </w:r>
    </w:p>
    <w:p>
      <w:pPr>
        <w:pStyle w:val="Свободная форма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91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4.1.3. </w:t>
      </w:r>
      <w:r>
        <w:rPr>
          <w:rStyle w:val="Hyperlink.0"/>
          <w:rtl w:val="0"/>
          <w:lang w:val="ru-RU"/>
        </w:rPr>
        <w:t>В случае возникновения проблем с качеством Поставщик дает Покупателю разрешение проводить проверки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целью которых является убеждение в том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его управление качеством соответствует стандартам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установленным Покупателем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Поставщик предоставляет Покупателю доступ во все производственные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испытательные цеха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склады и прилегающие территории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возможность ознакомления с документами относительно качества и производства продукции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Покупатель обязан сообщить Поставщику о результатах таких проверок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Если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 мнению Покупателя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существует необходимость в действиях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Поставщик обязан немедленно подготовить план таких действий и сообщить об этом Покупателю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91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4.1.4. </w:t>
      </w:r>
      <w:r>
        <w:rPr>
          <w:rStyle w:val="Hyperlink.0"/>
          <w:rtl w:val="0"/>
          <w:lang w:val="ru-RU"/>
        </w:rPr>
        <w:t>Поставщик обязуется поставлять Покупателю свои товары в соответствии с требованиями об уровне РРМ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91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Как Покупатель по отношению к своим потребителям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так и Поставщик по отношению к  Покупателю обязаны стремиться к достижению цели «Ноль дефектов»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91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Не превышение установленных границ не освобождает Поставщика от обязанности обрабатывать все рекламации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от проведения процесса непрерывного улучшения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91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Уровень несоответствия продукции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РРМ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не должен превышать </w:t>
      </w:r>
      <w:r>
        <w:rPr>
          <w:rStyle w:val="Hyperlink.0"/>
          <w:rtl w:val="0"/>
          <w:lang w:val="ru-RU"/>
        </w:rPr>
        <w:t xml:space="preserve">500 </w:t>
      </w:r>
      <w:r>
        <w:rPr>
          <w:rStyle w:val="Hyperlink.0"/>
          <w:rtl w:val="0"/>
          <w:lang w:val="ru-RU"/>
        </w:rPr>
        <w:t>единиц в состоянии поставки и монтажа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91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Методика расчета уровня </w:t>
      </w:r>
      <w:r>
        <w:rPr>
          <w:rStyle w:val="Hyperlink.0"/>
          <w:rtl w:val="0"/>
          <w:lang w:val="ru-RU"/>
        </w:rPr>
        <w:t xml:space="preserve">ppm:  </w:t>
      </w:r>
    </w:p>
    <w:p>
      <w:pPr>
        <w:pStyle w:val="Свободная форма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91"/>
        <w:jc w:val="both"/>
        <w:rPr>
          <w:rStyle w:val="Hyperlink.0"/>
        </w:rPr>
      </w:pPr>
      <w:r>
        <w:rPr>
          <w:rStyle w:val="Нет"/>
          <w:rFonts w:ascii="Helvetica Neue Light" w:hAnsi="Helvetica Neue Light"/>
          <w:rtl w:val="0"/>
          <w:lang w:val="ru-RU"/>
        </w:rPr>
        <w:t xml:space="preserve">ppm=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Σ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m\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Σ</w:t>
      </w:r>
      <w:r>
        <w:rPr>
          <w:rStyle w:val="Нет"/>
          <w:rFonts w:ascii="Helvetica Neue Light" w:hAnsi="Helvetica Neue Light"/>
          <w:rtl w:val="0"/>
          <w:lang w:val="de-DE"/>
        </w:rPr>
        <w:t xml:space="preserve">N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х </w:t>
      </w:r>
      <w:r>
        <w:rPr>
          <w:rStyle w:val="Нет"/>
          <w:rFonts w:ascii="Helvetica Neue Light" w:hAnsi="Helvetica Neue Light"/>
          <w:rtl w:val="0"/>
          <w:lang w:val="ru-RU"/>
        </w:rPr>
        <w:t>1</w:t>
      </w:r>
      <w:r>
        <w:rPr>
          <w:rStyle w:val="Нет"/>
          <w:rFonts w:ascii="Helvetica Neue Light" w:hAnsi="Helvetica Neue Light" w:hint="default"/>
          <w:rtl w:val="0"/>
          <w:lang w:val="ru-RU"/>
        </w:rPr>
        <w:t> </w:t>
      </w:r>
      <w:r>
        <w:rPr>
          <w:rStyle w:val="Нет"/>
          <w:rFonts w:ascii="Helvetica Neue Light" w:hAnsi="Helvetica Neue Light"/>
          <w:rtl w:val="0"/>
          <w:lang w:val="ru-RU"/>
        </w:rPr>
        <w:t>000</w:t>
      </w:r>
      <w:r>
        <w:rPr>
          <w:rStyle w:val="Нет"/>
          <w:rFonts w:ascii="Helvetica Neue Light" w:hAnsi="Helvetica Neue Light" w:hint="default"/>
          <w:rtl w:val="0"/>
          <w:lang w:val="ru-RU"/>
        </w:rPr>
        <w:t> 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000                                                                                                                     </w:t>
      </w:r>
    </w:p>
    <w:p>
      <w:pPr>
        <w:pStyle w:val="Свободная форма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91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    где</w:t>
      </w:r>
      <w:r>
        <w:rPr>
          <w:rStyle w:val="Hyperlink.0"/>
          <w:rtl w:val="0"/>
          <w:lang w:val="ru-RU"/>
        </w:rPr>
        <w:t xml:space="preserve">: </w:t>
      </w:r>
    </w:p>
    <w:p>
      <w:pPr>
        <w:pStyle w:val="Свободная форма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91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         Σ</w:t>
      </w:r>
      <w:r>
        <w:rPr>
          <w:rStyle w:val="Hyperlink.0"/>
          <w:rtl w:val="0"/>
          <w:lang w:val="ru-RU"/>
        </w:rPr>
        <w:t xml:space="preserve">m - </w:t>
      </w:r>
      <w:r>
        <w:rPr>
          <w:rStyle w:val="Hyperlink.0"/>
          <w:rtl w:val="0"/>
          <w:lang w:val="ru-RU"/>
        </w:rPr>
        <w:t xml:space="preserve">количество дефектных товаров  </w:t>
      </w:r>
    </w:p>
    <w:p>
      <w:pPr>
        <w:pStyle w:val="Свободная форма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91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         Σ</w:t>
      </w:r>
      <w:r>
        <w:rPr>
          <w:rStyle w:val="Hyperlink.0"/>
          <w:rtl w:val="0"/>
          <w:lang w:val="ru-RU"/>
        </w:rPr>
        <w:t xml:space="preserve">N - </w:t>
      </w:r>
      <w:r>
        <w:rPr>
          <w:rStyle w:val="Hyperlink.0"/>
          <w:rtl w:val="0"/>
          <w:lang w:val="ru-RU"/>
        </w:rPr>
        <w:t>всего поставленного материала за период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91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Статистика сообщается Поставщику раз в полугодие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91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В случае превышения Поставщиком согласованного уровня дефектности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Покупатель оставляет за собой право в дальнейшем на снижение объема заказа или прекращение закупок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91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4.1.5. </w:t>
      </w:r>
      <w:r>
        <w:rPr>
          <w:rStyle w:val="Hyperlink.0"/>
          <w:rtl w:val="0"/>
          <w:lang w:val="ru-RU"/>
        </w:rPr>
        <w:t>Поставщик обязуется выполнять установленные требования по упаковке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консервации и транспортировке продукции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91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4.1.6. </w:t>
      </w:r>
      <w:r>
        <w:rPr>
          <w:rStyle w:val="Hyperlink.0"/>
          <w:rtl w:val="0"/>
          <w:lang w:val="ru-RU"/>
        </w:rPr>
        <w:t xml:space="preserve">Представители </w:t>
      </w:r>
      <w:r>
        <w:rPr>
          <w:rStyle w:val="Hyperlink.0"/>
          <w:rtl w:val="0"/>
          <w:lang w:val="ru-RU"/>
        </w:rPr>
        <w:t>Покупателя</w:t>
      </w:r>
      <w:r>
        <w:rPr>
          <w:rStyle w:val="Hyperlink.0"/>
          <w:rtl w:val="0"/>
          <w:lang w:val="ru-RU"/>
        </w:rPr>
        <w:t xml:space="preserve"> имеют право проверки функционирования системы менеджмента качества и процессов производства поставщика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аудит производства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по предварительному уведомлению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91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4.1.7. </w:t>
      </w:r>
      <w:r>
        <w:rPr>
          <w:rStyle w:val="Hyperlink.0"/>
          <w:rtl w:val="0"/>
          <w:lang w:val="ru-RU"/>
        </w:rPr>
        <w:t xml:space="preserve">Представители </w:t>
      </w:r>
      <w:r>
        <w:rPr>
          <w:rStyle w:val="Hyperlink.0"/>
          <w:rtl w:val="0"/>
          <w:lang w:val="ru-RU"/>
        </w:rPr>
        <w:t>Покупателя</w:t>
      </w:r>
      <w:r>
        <w:rPr>
          <w:rStyle w:val="Hyperlink.0"/>
          <w:rtl w:val="0"/>
          <w:lang w:val="ru-RU"/>
        </w:rPr>
        <w:t xml:space="preserve"> имеют право провести аудит производства субпоставщика по предварительному уведомлению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Проведение таких аудитов не снимает с поставщика обязанности по контролю процессов субпоставщика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91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В случае необходимости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 запросу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поставщик должен предоставить </w:t>
      </w:r>
      <w:r>
        <w:rPr>
          <w:rStyle w:val="Hyperlink.0"/>
          <w:rtl w:val="0"/>
          <w:lang w:val="ru-RU"/>
        </w:rPr>
        <w:t>Покупателю</w:t>
      </w:r>
      <w:r>
        <w:rPr>
          <w:rStyle w:val="Hyperlink.0"/>
          <w:rtl w:val="0"/>
          <w:lang w:val="ru-RU"/>
        </w:rPr>
        <w:t xml:space="preserve"> результаты аудитов  субпоставщиков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91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В любом случае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поставщик несет полную ответственность за качество поставки продукции от субпоставщиков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4.2. </w:t>
      </w:r>
      <w:r>
        <w:rPr>
          <w:rStyle w:val="Hyperlink.0"/>
          <w:rtl w:val="0"/>
          <w:lang w:val="ru-RU"/>
        </w:rPr>
        <w:t>Поставщик подтверждает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он осведомлен о целевом использовании Товара Покупателем для ремонта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изготовления и технического обслуживания автомобилей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 гарантирует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весь Товар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поставляемый по Договору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тщательно отобран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сконструирован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изготовлен и</w:t>
      </w:r>
      <w:r>
        <w:rPr>
          <w:rStyle w:val="Hyperlink.0"/>
          <w:rtl w:val="0"/>
          <w:lang w:val="ru-RU"/>
        </w:rPr>
        <w:t>/</w:t>
      </w:r>
      <w:r>
        <w:rPr>
          <w:rStyle w:val="Hyperlink.0"/>
          <w:rtl w:val="0"/>
          <w:lang w:val="ru-RU"/>
        </w:rPr>
        <w:t>или собран Поставщиком для использования Покупателем в указанных целях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Нет"/>
          <w:rFonts w:ascii="Helvetica Neue Light" w:hAnsi="Helvetica Neue Light"/>
          <w:rtl w:val="0"/>
          <w:lang w:val="ru-RU"/>
        </w:rPr>
        <w:t xml:space="preserve">4.3.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Система менеджмента качества поставщика должна быть сертифицирована на соответствие требованиям международного стандарта 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ISO 9001:2015 / IATF 16949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любым органом по сертификации с действующей аккредитацией </w:t>
      </w:r>
      <w:r>
        <w:rPr>
          <w:rStyle w:val="Нет"/>
          <w:rFonts w:ascii="Helvetica Neue Light" w:hAnsi="Helvetica Neue Light"/>
          <w:rtl w:val="0"/>
          <w:lang w:val="en-US"/>
        </w:rPr>
        <w:t>IATF</w:t>
      </w:r>
      <w:r>
        <w:rPr>
          <w:rStyle w:val="Нет"/>
          <w:rFonts w:ascii="Helvetica Neue Light" w:hAnsi="Helvetica Neue Light"/>
          <w:rtl w:val="0"/>
          <w:lang w:val="ru-RU"/>
        </w:rPr>
        <w:t>.</w:t>
      </w:r>
    </w:p>
    <w:p>
      <w:pPr>
        <w:pStyle w:val="Свободная форма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91"/>
        <w:jc w:val="both"/>
        <w:rPr>
          <w:rStyle w:val="Hyperlink.0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Минимально допустимый уровень сертификации системы качества является 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ISO 9001/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ГОСТ Р ИСО 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9001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в органе по сертификации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имеющем аккредитацию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выданную Федеральной службой по Аккредитации «Росаккредитация» или в органе по сертификации имеющего знак аккредитации признанного члена </w:t>
      </w:r>
      <w:r>
        <w:rPr>
          <w:rStyle w:val="Нет"/>
          <w:rFonts w:ascii="Helvetica Neue Light" w:hAnsi="Helvetica Neue Light"/>
          <w:rtl w:val="0"/>
          <w:lang w:val="de-DE"/>
        </w:rPr>
        <w:t xml:space="preserve">IAF MLA.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Поставщик согласен принимать участие в программах по развитию поставщиков и следовать всем требованиям по качеству и процедурам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указанным Покупателем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которые могут пересматриваться время от времени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включая те применимые к Поставщику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которые установлены в Своде требований по качеству согласно ТПУ Покупателя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91"/>
        <w:jc w:val="both"/>
        <w:rPr>
          <w:rStyle w:val="Hyperlink.0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Для поставщиков автокомпонентов необходима сертификация на соответствие требованиям 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IATF 16949,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допускается наличие сертификата </w:t>
      </w:r>
      <w:r>
        <w:rPr>
          <w:rStyle w:val="Нет"/>
          <w:rFonts w:ascii="Helvetica Neue Light" w:hAnsi="Helvetica Neue Light"/>
          <w:rtl w:val="0"/>
          <w:lang w:val="pt-PT"/>
        </w:rPr>
        <w:t xml:space="preserve">ISO 9001 c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дальнейшими планами по сертификации на 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IATF 16949, 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если нет иного уполномочивания со стороны потребителя</w:t>
      </w:r>
      <w:r>
        <w:rPr>
          <w:rStyle w:val="Нет"/>
          <w:rFonts w:ascii="Helvetica Neue Light" w:hAnsi="Helvetica Neue Light"/>
          <w:rtl w:val="0"/>
          <w:lang w:val="ru-RU"/>
        </w:rPr>
        <w:t>, (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исключением являются малые поставщики</w:t>
      </w:r>
      <w:r>
        <w:rPr>
          <w:rStyle w:val="Нет"/>
          <w:rFonts w:ascii="Helvetica Neue Light" w:hAnsi="Helvetica Neue Light"/>
          <w:rtl w:val="0"/>
          <w:lang w:val="ru-RU"/>
        </w:rPr>
        <w:t>).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4.4. </w:t>
      </w:r>
      <w:r>
        <w:rPr>
          <w:rStyle w:val="Hyperlink.0"/>
          <w:rtl w:val="0"/>
          <w:lang w:val="ru-RU"/>
        </w:rPr>
        <w:t>Поставщик обязан предоставить Покупателю по его письменному запросу результаты проводимых у него испытаний Товара на соответствие требованиям согласованной нормативной документации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Покупатель вправе участвовать при проведении указанных испытаний Товара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4.5. </w:t>
      </w:r>
      <w:r>
        <w:rPr>
          <w:rStyle w:val="Hyperlink.0"/>
          <w:rtl w:val="0"/>
          <w:lang w:val="ru-RU"/>
        </w:rPr>
        <w:t xml:space="preserve">Товаром ненадлежащего качества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дефектным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забракованным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считается Товар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у которого один или несколько показателей не соответствуют требованиям пункта </w:t>
      </w:r>
      <w:r>
        <w:rPr>
          <w:rStyle w:val="Hyperlink.0"/>
          <w:rtl w:val="0"/>
          <w:lang w:val="ru-RU"/>
        </w:rPr>
        <w:t xml:space="preserve">4.1. </w:t>
      </w:r>
      <w:r>
        <w:rPr>
          <w:rStyle w:val="Hyperlink.0"/>
          <w:rtl w:val="0"/>
          <w:lang w:val="ru-RU"/>
        </w:rPr>
        <w:t>настоящих Условий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либо данным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указанным в маркировке и сопроводительных документах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удостоверяющих качество продукции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или если использование Товара в целях Договора приводит к отказу в работе узлов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агрегатов систем продукции Покупателя при испытаниях или в процессе эксплуатации в течение гарантийного срока на Товар 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случаях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установленных законодательством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 пределами гарантийного срока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Нет"/>
          <w:rFonts w:ascii="Helvetica Neue" w:cs="Helvetica Neue" w:hAnsi="Helvetica Neue" w:eastAsia="Helvetica Neue"/>
          <w:b w:val="1"/>
          <w:bCs w:val="1"/>
        </w:rPr>
      </w:pPr>
      <w:bookmarkStart w:name="Раздел5.ПриемкаПоКачеству" w:id="5"/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 xml:space="preserve">РАЗДЕЛ </w:t>
      </w:r>
      <w:r>
        <w:rPr>
          <w:rStyle w:val="Нет"/>
          <w:rFonts w:ascii="Helvetica Neue" w:hAnsi="Helvetica Neue"/>
          <w:b w:val="1"/>
          <w:bCs w:val="1"/>
          <w:rtl w:val="0"/>
          <w:lang w:val="ru-RU"/>
        </w:rPr>
        <w:t xml:space="preserve">5. </w:t>
      </w:r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 xml:space="preserve">ПРИЕМКА ПО КАЧЕСТВУ </w:t>
      </w:r>
      <w:bookmarkEnd w:id="5"/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5.1. </w:t>
      </w:r>
      <w:r>
        <w:rPr>
          <w:rStyle w:val="Hyperlink.0"/>
          <w:rtl w:val="0"/>
          <w:lang w:val="ru-RU"/>
        </w:rPr>
        <w:t>Приемка товара по качеству осуществляется в соответствии с Гражданским кодексом Российской Федерации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двенадцатидневный срок с момента поступления товара на склад потребителя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При обнаружении недостатков поставленного товара по качеству у Покупателя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поставщик должен быть извещён в соответствии с п</w:t>
      </w:r>
      <w:r>
        <w:rPr>
          <w:rStyle w:val="Hyperlink.0"/>
          <w:rtl w:val="0"/>
          <w:lang w:val="ru-RU"/>
        </w:rPr>
        <w:t xml:space="preserve">.1 </w:t>
      </w:r>
      <w:r>
        <w:rPr>
          <w:rStyle w:val="Hyperlink.0"/>
          <w:rtl w:val="0"/>
          <w:lang w:val="ru-RU"/>
        </w:rPr>
        <w:t>ст</w:t>
      </w:r>
      <w:r>
        <w:rPr>
          <w:rStyle w:val="Hyperlink.0"/>
          <w:rtl w:val="0"/>
          <w:lang w:val="ru-RU"/>
        </w:rPr>
        <w:t xml:space="preserve">. 483 </w:t>
      </w:r>
      <w:r>
        <w:rPr>
          <w:rStyle w:val="Hyperlink.0"/>
          <w:rtl w:val="0"/>
          <w:lang w:val="ru-RU"/>
        </w:rPr>
        <w:t>ГК РФ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Приемка Товара по качеству и комплектности производится при вскрытии тары на складе Покупателя и не требует присутствия представителя Поставщика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Покупатель имеет право произвести выборочную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частичную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проверку качества поставленного Товара с распространением результатов проверки какой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 xml:space="preserve">либо части Товара на всю партию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метод экстраполяции</w:t>
      </w:r>
      <w:r>
        <w:rPr>
          <w:rStyle w:val="Hyperlink.0"/>
          <w:rtl w:val="0"/>
          <w:lang w:val="ru-RU"/>
        </w:rPr>
        <w:t>).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5.2. </w:t>
      </w:r>
      <w:r>
        <w:rPr>
          <w:rStyle w:val="Hyperlink.0"/>
          <w:rtl w:val="0"/>
          <w:lang w:val="ru-RU"/>
        </w:rPr>
        <w:t>Не ограничивая свое право произвести приемку Товара по качеству согласно п</w:t>
      </w:r>
      <w:r>
        <w:rPr>
          <w:rStyle w:val="Hyperlink.0"/>
          <w:rtl w:val="0"/>
          <w:lang w:val="ru-RU"/>
        </w:rPr>
        <w:t xml:space="preserve">. 5.1. </w:t>
      </w:r>
      <w:r>
        <w:rPr>
          <w:rStyle w:val="Hyperlink.0"/>
          <w:rtl w:val="0"/>
          <w:lang w:val="ru-RU"/>
        </w:rPr>
        <w:t>Условий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Покупатель может осуществлять проверку качества поставленного Товара на соответствие его требованиям по качеству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установленным в разделе </w:t>
      </w:r>
      <w:r>
        <w:rPr>
          <w:rStyle w:val="Hyperlink.0"/>
          <w:rtl w:val="0"/>
          <w:lang w:val="ru-RU"/>
        </w:rPr>
        <w:t xml:space="preserve">4 </w:t>
      </w:r>
      <w:r>
        <w:rPr>
          <w:rStyle w:val="Hyperlink.0"/>
          <w:rtl w:val="0"/>
          <w:lang w:val="ru-RU"/>
        </w:rPr>
        <w:t>Условий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при выборочном вскрытии тары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производимом согласно п</w:t>
      </w:r>
      <w:r>
        <w:rPr>
          <w:rStyle w:val="Hyperlink.0"/>
          <w:rtl w:val="0"/>
          <w:lang w:val="ru-RU"/>
        </w:rPr>
        <w:t xml:space="preserve">. 3.2. </w:t>
      </w:r>
      <w:r>
        <w:rPr>
          <w:rStyle w:val="Hyperlink.0"/>
          <w:rtl w:val="0"/>
          <w:lang w:val="ru-RU"/>
        </w:rPr>
        <w:t>Условий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5.3. </w:t>
      </w:r>
      <w:r>
        <w:rPr>
          <w:rStyle w:val="Hyperlink.0"/>
          <w:rtl w:val="0"/>
          <w:lang w:val="ru-RU"/>
        </w:rPr>
        <w:t xml:space="preserve">В случае обнаружения Покупателем при разгрузке в процессе физической приемки Товара видимых дефектов Товара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бой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лом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порча и т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д</w:t>
      </w:r>
      <w:r>
        <w:rPr>
          <w:rStyle w:val="Hyperlink.0"/>
          <w:rtl w:val="0"/>
          <w:lang w:val="ru-RU"/>
        </w:rPr>
        <w:t xml:space="preserve">.), </w:t>
      </w:r>
      <w:r>
        <w:rPr>
          <w:rStyle w:val="Hyperlink.0"/>
          <w:rtl w:val="0"/>
          <w:lang w:val="ru-RU"/>
        </w:rPr>
        <w:t>Покупатель забраковывает такой Товар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составляет Акт М</w:t>
      </w:r>
      <w:r>
        <w:rPr>
          <w:rStyle w:val="Hyperlink.0"/>
          <w:rtl w:val="0"/>
          <w:lang w:val="ru-RU"/>
        </w:rPr>
        <w:t xml:space="preserve">-7 </w:t>
      </w:r>
      <w:r>
        <w:rPr>
          <w:rStyle w:val="Hyperlink.0"/>
          <w:rtl w:val="0"/>
          <w:lang w:val="ru-RU"/>
        </w:rPr>
        <w:t xml:space="preserve">и помещает Товар в изолятор брака на временное хранение сроком до </w:t>
      </w:r>
      <w:r>
        <w:rPr>
          <w:rStyle w:val="Hyperlink.0"/>
          <w:rtl w:val="0"/>
          <w:lang w:val="ru-RU"/>
        </w:rPr>
        <w:t>5 (</w:t>
      </w:r>
      <w:r>
        <w:rPr>
          <w:rStyle w:val="Hyperlink.0"/>
          <w:rtl w:val="0"/>
          <w:lang w:val="ru-RU"/>
        </w:rPr>
        <w:t>пяти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рабочих дней с момента его получения или возвращает Товар доставившим его транспортом Поставщика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после чего информирует об этих фактах Поставщика путем направления телеграммы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телефонограммы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факсимильного сообщения или сообщения по электронной почте в течение </w:t>
      </w:r>
      <w:r>
        <w:rPr>
          <w:rStyle w:val="Hyperlink.0"/>
          <w:rtl w:val="0"/>
          <w:lang w:val="ru-RU"/>
        </w:rPr>
        <w:t>2 (</w:t>
      </w:r>
      <w:r>
        <w:rPr>
          <w:rStyle w:val="Hyperlink.0"/>
          <w:rtl w:val="0"/>
          <w:lang w:val="ru-RU"/>
        </w:rPr>
        <w:t>двух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рабочих дней с момента прибытия Товара на склад Покупателя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в порядке установленном разделом </w:t>
      </w:r>
      <w:r>
        <w:rPr>
          <w:rStyle w:val="Hyperlink.0"/>
          <w:rtl w:val="0"/>
          <w:lang w:val="ru-RU"/>
        </w:rPr>
        <w:t xml:space="preserve">10 </w:t>
      </w:r>
      <w:r>
        <w:rPr>
          <w:rStyle w:val="Hyperlink.0"/>
          <w:rtl w:val="0"/>
          <w:lang w:val="ru-RU"/>
        </w:rPr>
        <w:t>Условий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Поставщик обязан забрать указанный дефектный Товар в течение срока временного хранения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в противном случае Покупатель имеет право распорядиться им самостоятельно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 т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ч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уничтожить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а Поставщик обязан возместить все убытки Покупателя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связанные с распоряжением таким Товаром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при получении соответствующего требования от Покупателя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5.4. </w:t>
      </w:r>
      <w:r>
        <w:rPr>
          <w:rStyle w:val="Hyperlink.0"/>
          <w:rtl w:val="0"/>
          <w:lang w:val="ru-RU"/>
        </w:rPr>
        <w:t xml:space="preserve">В случае обнаружения Покупателем Товара ненадлежащего качества после физической приемки Товара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во время входного контроля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во время проверки детали на собранном изделии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Покупатель оформляет акт о браке по форме им установленной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помещает Товар в изолятор брака на временное хранение и извещает Поставщика по электронной почте путем направления Уведомления об обнаружении брака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используя либо уведомление об обнаружении проблемы принятого у Покупателя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либо иную форму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Срок временного хранения забракованного Товара в изоляторе брака составляет </w:t>
      </w:r>
      <w:r>
        <w:rPr>
          <w:rStyle w:val="Hyperlink.0"/>
          <w:rtl w:val="0"/>
          <w:lang w:val="ru-RU"/>
        </w:rPr>
        <w:t>5 (</w:t>
      </w:r>
      <w:r>
        <w:rPr>
          <w:rStyle w:val="Hyperlink.0"/>
          <w:rtl w:val="0"/>
          <w:lang w:val="ru-RU"/>
        </w:rPr>
        <w:t>пять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рабочих дней с момента направления Уведомления об обнаружения брака в адрес Поставщика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5.5. </w:t>
      </w:r>
      <w:r>
        <w:rPr>
          <w:rStyle w:val="Hyperlink.0"/>
          <w:rtl w:val="0"/>
          <w:lang w:val="ru-RU"/>
        </w:rPr>
        <w:t>В случаях обнаружения брака после физической приемки Товара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Покупатель также имеет право</w:t>
      </w:r>
      <w:r>
        <w:rPr>
          <w:rStyle w:val="Hyperlink.0"/>
          <w:rtl w:val="0"/>
          <w:lang w:val="ru-RU"/>
        </w:rPr>
        <w:t xml:space="preserve">: 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both"/>
        <w:rPr>
          <w:rFonts w:ascii="Helvetica Neue Light" w:hAnsi="Helvetica Neue Light" w:hint="default"/>
          <w:rtl w:val="0"/>
          <w:lang w:val="ru-RU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потребовать прибытия представителя Поставщика для доработки 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/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сортировки бракованного Товара на Складе Покупателя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который должен прибыть в течение </w:t>
      </w:r>
      <w:r>
        <w:rPr>
          <w:rStyle w:val="Нет"/>
          <w:rFonts w:ascii="Helvetica Neue Light" w:hAnsi="Helvetica Neue Light"/>
          <w:rtl w:val="0"/>
          <w:lang w:val="ru-RU"/>
        </w:rPr>
        <w:t>1 (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одного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)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рабочего дня с момента получения указанного требования от Покупателя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; 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both"/>
        <w:rPr>
          <w:rFonts w:ascii="Helvetica Neue Light" w:hAnsi="Helvetica Neue Light" w:hint="default"/>
          <w:rtl w:val="0"/>
          <w:lang w:val="ru-RU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либо провести своими силами или с участием сторонней организации  </w:t>
      </w:r>
      <w:r>
        <w:rPr>
          <w:rStyle w:val="Нет"/>
          <w:rFonts w:ascii="Helvetica Neue Light" w:hAnsi="Helvetica Neue Light"/>
          <w:rtl w:val="0"/>
          <w:lang w:val="ru-RU"/>
        </w:rPr>
        <w:t>(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любым лицом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не являющимся стороной по Договору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)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доработку 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/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сортировку Товара с отнесением соответствующих расходов на Поставщика</w:t>
      </w:r>
      <w:r>
        <w:rPr>
          <w:rStyle w:val="Нет"/>
          <w:rFonts w:ascii="Helvetica Neue Light" w:hAnsi="Helvetica Neue Light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5.6. </w:t>
      </w:r>
      <w:r>
        <w:rPr>
          <w:rStyle w:val="Hyperlink.0"/>
          <w:rtl w:val="0"/>
          <w:lang w:val="ru-RU"/>
        </w:rPr>
        <w:t>Поставщик обязан в срок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указанный в Уведомлении об обнаружении брака для первоначального ответа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но не позднее </w:t>
      </w:r>
      <w:r>
        <w:rPr>
          <w:rStyle w:val="Hyperlink.0"/>
          <w:rtl w:val="0"/>
          <w:lang w:val="ru-RU"/>
        </w:rPr>
        <w:t>1 (</w:t>
      </w:r>
      <w:r>
        <w:rPr>
          <w:rStyle w:val="Hyperlink.0"/>
          <w:rtl w:val="0"/>
          <w:lang w:val="ru-RU"/>
        </w:rPr>
        <w:t>одного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рабочего дня с момента получения Уведомления</w:t>
      </w:r>
      <w:r>
        <w:rPr>
          <w:rStyle w:val="Hyperlink.0"/>
          <w:rtl w:val="0"/>
          <w:lang w:val="ru-RU"/>
        </w:rPr>
        <w:t xml:space="preserve">: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1) </w:t>
      </w:r>
      <w:r>
        <w:rPr>
          <w:rStyle w:val="Hyperlink.0"/>
          <w:rtl w:val="0"/>
          <w:lang w:val="ru-RU"/>
        </w:rPr>
        <w:t>либо подтвердить факт брака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обнаруженного Покупателем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 письменно сообщить о сроках вывоза брака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его исправления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доработки или замены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 накладной на замену должна быть ссылка на номер Уведомления об обнаружении брака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или дать согласие на утилизацию Товара</w:t>
      </w:r>
      <w:r>
        <w:rPr>
          <w:rStyle w:val="Hyperlink.0"/>
          <w:rtl w:val="0"/>
          <w:lang w:val="ru-RU"/>
        </w:rPr>
        <w:t xml:space="preserve">;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2) </w:t>
      </w:r>
      <w:r>
        <w:rPr>
          <w:rStyle w:val="Hyperlink.0"/>
          <w:rtl w:val="0"/>
          <w:lang w:val="ru-RU"/>
        </w:rPr>
        <w:t>либо обеспечить прибытие на склад Покупателя своего уполномоченного представителя для предъявления бракованного Товара и принятия совместного решения о наличии или отсутствии брака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для определения дальнейших действий в отношении данного Товара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Полномочия представителя должны подтверждаться надлежаще оформленной доверенностью доверенностью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5.7. </w:t>
      </w:r>
      <w:r>
        <w:rPr>
          <w:rStyle w:val="Hyperlink.0"/>
          <w:rtl w:val="0"/>
          <w:lang w:val="ru-RU"/>
        </w:rPr>
        <w:t>В случае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если представитель Поставщика не имеет полномочий на принятие решения о распоряжении бракованным Товаром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либо не имеет возможности 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или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полномочий на решение вопросов по срокам вывоза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замены бракованной продукции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случае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если по каким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то причинам прибытие представителя Поставщика невозможно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Поставщик обязан направить письменное указание о выбранном варианте распоряжения Товаром в течение срока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пока продукция находится на временном хранении на складе Покупателя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5.8. </w:t>
      </w:r>
      <w:r>
        <w:rPr>
          <w:rStyle w:val="Hyperlink.0"/>
          <w:rtl w:val="0"/>
          <w:lang w:val="ru-RU"/>
        </w:rPr>
        <w:t>Факт брака считается подтвержденным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 Покупатель имеет право самостоятельно распорядиться бракованным Товаром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том числе утилизировать его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без дополнительного уведомления Поставщика в случаях</w:t>
      </w:r>
      <w:r>
        <w:rPr>
          <w:rStyle w:val="Hyperlink.0"/>
          <w:rtl w:val="0"/>
          <w:lang w:val="ru-RU"/>
        </w:rPr>
        <w:t xml:space="preserve">: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1) </w:t>
      </w:r>
      <w:r>
        <w:rPr>
          <w:rStyle w:val="Hyperlink.0"/>
          <w:rtl w:val="0"/>
          <w:lang w:val="ru-RU"/>
        </w:rPr>
        <w:t>неявки уполномоченного представителя Поставщика в срок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указанный в п</w:t>
      </w:r>
      <w:r>
        <w:rPr>
          <w:rStyle w:val="Hyperlink.0"/>
          <w:rtl w:val="0"/>
          <w:lang w:val="ru-RU"/>
        </w:rPr>
        <w:t xml:space="preserve">. 5.6. </w:t>
      </w:r>
      <w:r>
        <w:rPr>
          <w:rStyle w:val="Hyperlink.0"/>
          <w:rtl w:val="0"/>
          <w:lang w:val="ru-RU"/>
        </w:rPr>
        <w:t>Условий либо в случае отказа такого представителя от подписания акта о браке</w:t>
      </w:r>
      <w:r>
        <w:rPr>
          <w:rStyle w:val="Hyperlink.0"/>
          <w:rtl w:val="0"/>
          <w:lang w:val="ru-RU"/>
        </w:rPr>
        <w:t xml:space="preserve">;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2) </w:t>
      </w:r>
      <w:r>
        <w:rPr>
          <w:rStyle w:val="Hyperlink.0"/>
          <w:rtl w:val="0"/>
          <w:lang w:val="ru-RU"/>
        </w:rPr>
        <w:t>отсутствия какого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либо письменного указания от Поставщика о распоряжении бракованным Товаром в пределах срока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указанного для первоначального ответа в Уведомлении</w:t>
      </w:r>
      <w:r>
        <w:rPr>
          <w:rStyle w:val="Hyperlink.0"/>
          <w:rtl w:val="0"/>
          <w:lang w:val="ru-RU"/>
        </w:rPr>
        <w:t xml:space="preserve">;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3) </w:t>
      </w:r>
      <w:r>
        <w:rPr>
          <w:rStyle w:val="Hyperlink.0"/>
          <w:rtl w:val="0"/>
          <w:lang w:val="ru-RU"/>
        </w:rPr>
        <w:t>если бракованный Товар фактически не вывезен или не заменен на качественный Товар по истечении указанного Поставщиком срока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но не более срока нахождения такого Товара на временном хранении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если более длительные сроки не согласованы Покупателем по предложению Поставщика</w:t>
      </w:r>
      <w:r>
        <w:rPr>
          <w:rStyle w:val="Hyperlink.0"/>
          <w:rtl w:val="0"/>
          <w:lang w:val="ru-RU"/>
        </w:rPr>
        <w:t xml:space="preserve">).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Все убытки Покупателя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связанные с хранением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транспортировкой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сортировкой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доработкой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утилизацией и др</w:t>
      </w:r>
      <w:r>
        <w:rPr>
          <w:rStyle w:val="Hyperlink.0"/>
          <w:rtl w:val="0"/>
          <w:lang w:val="ru-RU"/>
        </w:rPr>
        <w:t xml:space="preserve">., </w:t>
      </w:r>
      <w:r>
        <w:rPr>
          <w:rStyle w:val="Hyperlink.0"/>
          <w:rtl w:val="0"/>
          <w:lang w:val="ru-RU"/>
        </w:rPr>
        <w:t>подлежат возмещению Поставщиком по требованию Покупателя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5.9. </w:t>
      </w:r>
      <w:r>
        <w:rPr>
          <w:rStyle w:val="Hyperlink.0"/>
          <w:rtl w:val="0"/>
          <w:lang w:val="ru-RU"/>
        </w:rPr>
        <w:t>Поставщик обязан собственными силами и за свой счет вывезти Товар ненадлежащего качества со Склада Покупателя в течение срока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указанного в п</w:t>
      </w:r>
      <w:r>
        <w:rPr>
          <w:rStyle w:val="Hyperlink.0"/>
          <w:rtl w:val="0"/>
          <w:lang w:val="ru-RU"/>
        </w:rPr>
        <w:t xml:space="preserve">. 5.4. </w:t>
      </w:r>
      <w:r>
        <w:rPr>
          <w:rStyle w:val="Hyperlink.0"/>
          <w:rtl w:val="0"/>
          <w:lang w:val="ru-RU"/>
        </w:rPr>
        <w:t>Условий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Если в своем ответе на Уведомление Поставщик дает указания о возврате бракованного Товара в его адрес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предполагается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Поставщик самостоятельно вывезет такой Товар с территории Покупателя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либо бракованный Товар может быть возвращен Покупателем Поставщику путем его передачи на территории Покупателя представителю Поставщика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имеющего соответствующую доверенность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том числе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при поставке очередной партии Товара силами Поставщика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5.10. </w:t>
      </w:r>
      <w:r>
        <w:rPr>
          <w:rStyle w:val="Hyperlink.0"/>
          <w:rtl w:val="0"/>
          <w:lang w:val="ru-RU"/>
        </w:rPr>
        <w:t>Акты о браке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составляемые в соответствии с настоящим Разделом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могут быть подписаны Покупателем в одностороннем порядке в случае неявки уполномоченного представителя Поставщика в срок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указанный в п</w:t>
      </w:r>
      <w:r>
        <w:rPr>
          <w:rStyle w:val="Hyperlink.0"/>
          <w:rtl w:val="0"/>
          <w:lang w:val="ru-RU"/>
        </w:rPr>
        <w:t xml:space="preserve">. 5.6. </w:t>
      </w:r>
      <w:r>
        <w:rPr>
          <w:rStyle w:val="Hyperlink.0"/>
          <w:rtl w:val="0"/>
          <w:lang w:val="ru-RU"/>
        </w:rPr>
        <w:t>Условий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либо в случае отказа представителя Поставщика от подписания актов о браке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Указанные акты будут являться для Поставщика достаточным доказательством подтверждения факта поставки Товара ненадлежащего качества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5.11. </w:t>
      </w:r>
      <w:r>
        <w:rPr>
          <w:rStyle w:val="Hyperlink.0"/>
          <w:rtl w:val="0"/>
          <w:lang w:val="ru-RU"/>
        </w:rPr>
        <w:t>В случае если по причине брака Товара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приходят в негодность другие комплектующие изделия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Поставщик обязан по требованию Покупателя возместить все связанные с этим убытки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включая стоимость испорченного комплектующего изделия и использованного расходного материала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расходы по демонтажу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уничтожению и др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Нет"/>
          <w:rFonts w:ascii="Helvetica Neue" w:cs="Helvetica Neue" w:hAnsi="Helvetica Neue" w:eastAsia="Helvetica Neue"/>
          <w:b w:val="1"/>
          <w:bCs w:val="1"/>
        </w:rPr>
      </w:pPr>
      <w:bookmarkStart w:name="Раздел6.ТребованияКУпаковке" w:id="6"/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 xml:space="preserve">РАЗДЕЛ </w:t>
      </w:r>
      <w:r>
        <w:rPr>
          <w:rStyle w:val="Нет"/>
          <w:rFonts w:ascii="Helvetica Neue" w:hAnsi="Helvetica Neue"/>
          <w:b w:val="1"/>
          <w:bCs w:val="1"/>
          <w:rtl w:val="0"/>
          <w:lang w:val="ru-RU"/>
        </w:rPr>
        <w:t xml:space="preserve">6. </w:t>
      </w:r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>ТРЕБОВАНИЯ К УПАКОВКЕ И ОБОРОТУ ТАРЫ</w:t>
      </w:r>
      <w:r>
        <w:rPr>
          <w:rStyle w:val="Нет"/>
          <w:rFonts w:ascii="Helvetica Neue" w:hAnsi="Helvetica Neue"/>
          <w:b w:val="1"/>
          <w:bCs w:val="1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>МАРКИРОВКЕ ТОВАРОВ</w:t>
      </w:r>
      <w:bookmarkEnd w:id="6"/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6.1. </w:t>
      </w:r>
      <w:r>
        <w:rPr>
          <w:rStyle w:val="Hyperlink.0"/>
          <w:rtl w:val="0"/>
          <w:lang w:val="ru-RU"/>
        </w:rPr>
        <w:t xml:space="preserve">Поставщик обязуется поставлять Товар в таре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упаковке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обеспечивающей полную сохранность груза от повреждений любого рода и коррозии при перевозке и хранении Товара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6.2. </w:t>
      </w:r>
      <w:r>
        <w:rPr>
          <w:rStyle w:val="Hyperlink.0"/>
          <w:rtl w:val="0"/>
          <w:lang w:val="ru-RU"/>
        </w:rPr>
        <w:t>Типы используемой тары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количество Товара в таре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способ упаковки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упаковочный материал и залоговая стоимость для многооборотной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возвратной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тары определяются в </w:t>
      </w:r>
      <w:r>
        <w:rPr>
          <w:rStyle w:val="Hyperlink.0"/>
          <w:rtl w:val="0"/>
          <w:lang w:val="ru-RU"/>
        </w:rPr>
        <w:t>Документе о товаре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Если иное не установлено Договором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тара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предоставленная Поставщиком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является необоротной и не подлежит возврату Поставщику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Применение дополнительных упаковочных материалов при укладке Товара в тару согласовывается с Покупателем в письменной форме путем внесения дополнений в соответствующее Приложение к Договору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Стоимость невозвратного упаковочного материала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например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бумага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картон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полиэтилен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операций по упаковке Товара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стоимость бирок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хранение многооборотной тары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использование определенного типа тары и упаковки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а также стоимость невозвратной тары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 случае поставки Товара в невозвратной таре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включены в цену Товара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6.3. </w:t>
      </w:r>
      <w:r>
        <w:rPr>
          <w:rStyle w:val="Hyperlink.0"/>
          <w:rtl w:val="0"/>
          <w:lang w:val="ru-RU"/>
        </w:rPr>
        <w:t>В случае дефицита тары Поставщик по письменному согласованию с Покупателем осуществляет поставки в альтернативной таре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если таковая согласована в Приложении к Договору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Возникающие при этом дополнительные затраты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стоимость необоротной тары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её утилизация и др</w:t>
      </w:r>
      <w:r>
        <w:rPr>
          <w:rStyle w:val="Hyperlink.0"/>
          <w:rtl w:val="0"/>
          <w:lang w:val="ru-RU"/>
        </w:rPr>
        <w:t xml:space="preserve">.) </w:t>
      </w:r>
      <w:r>
        <w:rPr>
          <w:rStyle w:val="Hyperlink.0"/>
          <w:rtl w:val="0"/>
          <w:lang w:val="ru-RU"/>
        </w:rPr>
        <w:t>оплачиваются Стороной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предоставившей тару в соответствии с Договором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Залоговая стоимость для многооборотной тары указывается в Приложении к Договору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6.4. </w:t>
      </w:r>
      <w:r>
        <w:rPr>
          <w:rStyle w:val="Hyperlink.0"/>
          <w:rtl w:val="0"/>
          <w:lang w:val="ru-RU"/>
        </w:rPr>
        <w:t>Многооборотная тара подлежит возврату Стороне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предоставившей тару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не позднее </w:t>
      </w:r>
      <w:r>
        <w:rPr>
          <w:rStyle w:val="Hyperlink.0"/>
          <w:rtl w:val="0"/>
          <w:lang w:val="ru-RU"/>
        </w:rPr>
        <w:t>30 (</w:t>
      </w:r>
      <w:r>
        <w:rPr>
          <w:rStyle w:val="Hyperlink.0"/>
          <w:rtl w:val="0"/>
          <w:lang w:val="ru-RU"/>
        </w:rPr>
        <w:t>тридцати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календарных дней с момента получения Товара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Многооборотная тара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предоставленная Покупателем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подлежит возврату силами и за счет Поставщика на условиях поставки </w:t>
      </w:r>
      <w:r>
        <w:rPr>
          <w:rStyle w:val="Hyperlink.0"/>
          <w:rtl w:val="0"/>
          <w:lang w:val="ru-RU"/>
        </w:rPr>
        <w:t>DDP ("</w:t>
      </w:r>
      <w:r>
        <w:rPr>
          <w:rStyle w:val="Hyperlink.0"/>
          <w:rtl w:val="0"/>
          <w:lang w:val="ru-RU"/>
        </w:rPr>
        <w:t xml:space="preserve">Инкотермс </w:t>
      </w:r>
      <w:r>
        <w:rPr>
          <w:rStyle w:val="Hyperlink.0"/>
          <w:rtl w:val="0"/>
          <w:lang w:val="ru-RU"/>
        </w:rPr>
        <w:t>20</w:t>
      </w:r>
      <w:r>
        <w:rPr>
          <w:rStyle w:val="Hyperlink.0"/>
          <w:rtl w:val="0"/>
          <w:lang w:val="ru-RU"/>
        </w:rPr>
        <w:t>2</w:t>
      </w:r>
      <w:r>
        <w:rPr>
          <w:rStyle w:val="Hyperlink.0"/>
          <w:rtl w:val="0"/>
          <w:lang w:val="ru-RU"/>
        </w:rPr>
        <w:t xml:space="preserve">0"), </w:t>
      </w:r>
      <w:r>
        <w:rPr>
          <w:rStyle w:val="Hyperlink.0"/>
          <w:rtl w:val="0"/>
          <w:lang w:val="ru-RU"/>
        </w:rPr>
        <w:t>Склад Покупателя при очередной поставке Товара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а в случае прекращения действия Договора по любой причине – в течение </w:t>
      </w:r>
      <w:r>
        <w:rPr>
          <w:rStyle w:val="Hyperlink.0"/>
          <w:rtl w:val="0"/>
          <w:lang w:val="ru-RU"/>
        </w:rPr>
        <w:t>30 (</w:t>
      </w:r>
      <w:r>
        <w:rPr>
          <w:rStyle w:val="Hyperlink.0"/>
          <w:rtl w:val="0"/>
          <w:lang w:val="ru-RU"/>
        </w:rPr>
        <w:t>тридцати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календарных дней с момента окончания поставок Товара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Покупатель вправе удерживать сумму залоговой стоимости предоставленной им тары до момента возврата тары Поставщиком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Покупатель вправе произвести возмещение своих убытков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вызванных порчей тары Поставщиком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из находящихся у него залоговых сумм за предоставленную тару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Многооборотная тара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предоставленная Поставщиком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возвращается за его счет на условиях </w:t>
      </w:r>
      <w:r>
        <w:rPr>
          <w:rStyle w:val="Hyperlink.0"/>
          <w:rtl w:val="0"/>
          <w:lang w:val="ru-RU"/>
        </w:rPr>
        <w:t>FCA ("</w:t>
      </w:r>
      <w:r>
        <w:rPr>
          <w:rStyle w:val="Hyperlink.0"/>
          <w:rtl w:val="0"/>
          <w:lang w:val="ru-RU"/>
        </w:rPr>
        <w:t xml:space="preserve">Инкотермс </w:t>
      </w:r>
      <w:r>
        <w:rPr>
          <w:rStyle w:val="Hyperlink.0"/>
          <w:rtl w:val="0"/>
          <w:lang w:val="ru-RU"/>
        </w:rPr>
        <w:t>20</w:t>
      </w:r>
      <w:r>
        <w:rPr>
          <w:rStyle w:val="Hyperlink.0"/>
          <w:rtl w:val="0"/>
          <w:lang w:val="ru-RU"/>
        </w:rPr>
        <w:t>2</w:t>
      </w:r>
      <w:r>
        <w:rPr>
          <w:rStyle w:val="Hyperlink.0"/>
          <w:rtl w:val="0"/>
          <w:lang w:val="ru-RU"/>
        </w:rPr>
        <w:t xml:space="preserve">0"), </w:t>
      </w:r>
      <w:r>
        <w:rPr>
          <w:rStyle w:val="Hyperlink.0"/>
          <w:rtl w:val="0"/>
          <w:lang w:val="ru-RU"/>
        </w:rPr>
        <w:t>Склад Покупателя при очередных поставках Товара Поставщиком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6.5. </w:t>
      </w:r>
      <w:r>
        <w:rPr>
          <w:rStyle w:val="Hyperlink.0"/>
          <w:rtl w:val="0"/>
          <w:lang w:val="ru-RU"/>
        </w:rPr>
        <w:t>Многооборотная тара предназначена только для поставки Товара Покупателю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Использование тары под сырье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отходы производства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мусор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для отправки третьим лицам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использование для других целей не допускается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 исключением отгрузки многооборотной тары с целью возврата Покупателем в адрес Поставщика Товара ненадлежащего качества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излишне поставленного Товара или ошибочно поставленной продукции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6.6. </w:t>
      </w:r>
      <w:r>
        <w:rPr>
          <w:rStyle w:val="Hyperlink.0"/>
          <w:rtl w:val="0"/>
          <w:lang w:val="ru-RU"/>
        </w:rPr>
        <w:t xml:space="preserve">Поставка Товара без тары 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или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упаковки или в таре 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или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упаковке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соответствующей для каждого наименования Товара требованиям Приложения к Договору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допускается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кроме случаев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согласованных с Покупателем в письменной форме по предложению Поставщика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6.7. </w:t>
      </w:r>
      <w:r>
        <w:rPr>
          <w:rStyle w:val="Hyperlink.0"/>
          <w:rtl w:val="0"/>
          <w:lang w:val="ru-RU"/>
        </w:rPr>
        <w:t xml:space="preserve">Вес брутто малогабаритной пластмассовой тары не должен превышать </w:t>
      </w:r>
      <w:r>
        <w:rPr>
          <w:rStyle w:val="Hyperlink.0"/>
          <w:rtl w:val="0"/>
          <w:lang w:val="ru-RU"/>
        </w:rPr>
        <w:t xml:space="preserve">18 </w:t>
      </w:r>
      <w:r>
        <w:rPr>
          <w:rStyle w:val="Hyperlink.0"/>
          <w:rtl w:val="0"/>
          <w:lang w:val="ru-RU"/>
        </w:rPr>
        <w:t>кг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6.8. </w:t>
      </w:r>
      <w:r>
        <w:rPr>
          <w:rStyle w:val="Hyperlink.0"/>
          <w:rtl w:val="0"/>
          <w:lang w:val="ru-RU"/>
        </w:rPr>
        <w:t>Отгрузка двух и более видов ассортимента в одном тарном месте не допускается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кроме отдельно согласованных Сторонами случаев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6.9. </w:t>
      </w:r>
      <w:r>
        <w:rPr>
          <w:rStyle w:val="Hyperlink.0"/>
          <w:rtl w:val="0"/>
          <w:lang w:val="ru-RU"/>
        </w:rPr>
        <w:t>Стороны обязаны обеспечивать сохранность и чистоту многооборотной тары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Не допускается использование грязной и поврежденной тары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6.10. </w:t>
      </w:r>
      <w:r>
        <w:rPr>
          <w:rStyle w:val="Hyperlink.0"/>
          <w:rtl w:val="0"/>
          <w:lang w:val="ru-RU"/>
        </w:rPr>
        <w:t>Поставщик обязан вложить в каждое тарное место упаковочный лист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свидетельствующий о наименовании и количестве Товара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находящегося в данном тарном месте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6.11. </w:t>
      </w:r>
      <w:r>
        <w:rPr>
          <w:rStyle w:val="Hyperlink.0"/>
          <w:rtl w:val="0"/>
          <w:lang w:val="ru-RU"/>
        </w:rPr>
        <w:t>В случае обнаружения Покупателем несоответствий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связанных с количеством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состоянием тары</w:t>
      </w:r>
      <w:r>
        <w:rPr>
          <w:rStyle w:val="Hyperlink.0"/>
          <w:rtl w:val="0"/>
          <w:lang w:val="ru-RU"/>
        </w:rPr>
        <w:t>/</w:t>
      </w:r>
      <w:r>
        <w:rPr>
          <w:rStyle w:val="Hyperlink.0"/>
          <w:rtl w:val="0"/>
          <w:lang w:val="ru-RU"/>
        </w:rPr>
        <w:t>упаковки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наличием и правильностью оформления первичных документов на многооборотную тару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несоответствий по маркировке Товара и других несоответствий тары установленным Договором требованиям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и если указанные обстоятельства не были документально оформлены в соответствии с Разделом </w:t>
      </w:r>
      <w:r>
        <w:rPr>
          <w:rStyle w:val="Hyperlink.0"/>
          <w:rtl w:val="0"/>
          <w:lang w:val="ru-RU"/>
        </w:rPr>
        <w:t xml:space="preserve">3 </w:t>
      </w:r>
      <w:r>
        <w:rPr>
          <w:rStyle w:val="Hyperlink.0"/>
          <w:rtl w:val="0"/>
          <w:lang w:val="ru-RU"/>
        </w:rPr>
        <w:t>Условий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Покупатель без участия представителя Поставщика составляет акт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 форме принятой у Покупателя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в </w:t>
      </w:r>
      <w:r>
        <w:rPr>
          <w:rStyle w:val="Hyperlink.0"/>
          <w:rtl w:val="0"/>
          <w:lang w:val="ru-RU"/>
        </w:rPr>
        <w:t>2 (</w:t>
      </w:r>
      <w:r>
        <w:rPr>
          <w:rStyle w:val="Hyperlink.0"/>
          <w:rtl w:val="0"/>
          <w:lang w:val="ru-RU"/>
        </w:rPr>
        <w:t>двух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экземплярах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 направляет один экземпляр указанного акта Поставщику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который в свою очередь обязан предпринять соответствующие корректирующие действия 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если необходимо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внести соответствующие исправления в учет движения многооборотной тары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6.12. </w:t>
      </w:r>
      <w:r>
        <w:rPr>
          <w:rStyle w:val="Hyperlink.0"/>
          <w:rtl w:val="0"/>
          <w:lang w:val="ru-RU"/>
        </w:rPr>
        <w:t>В случае утраты или повреждения тары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являющейся собственностью Покупателя или находящейся в его пользовании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использования данной тары не по назначению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Покупатель вправе требовать у Поставщика возмещения своих убытков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штрафной неустойки согласно п</w:t>
      </w:r>
      <w:r>
        <w:rPr>
          <w:rStyle w:val="Hyperlink.0"/>
          <w:rtl w:val="0"/>
          <w:lang w:val="ru-RU"/>
        </w:rPr>
        <w:t xml:space="preserve">.8.5. </w:t>
      </w:r>
      <w:r>
        <w:rPr>
          <w:rStyle w:val="Hyperlink.0"/>
          <w:rtl w:val="0"/>
          <w:lang w:val="ru-RU"/>
        </w:rPr>
        <w:t>настоящих Условий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В случае утраты или повреждения по вине Покупателя многооборотной тары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являющейся собственностью Поставщика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Поставщик в претензионном порядке вправе требовать возмещения Покупателем ущерба согласно п</w:t>
      </w:r>
      <w:r>
        <w:rPr>
          <w:rStyle w:val="Hyperlink.0"/>
          <w:rtl w:val="0"/>
          <w:lang w:val="ru-RU"/>
        </w:rPr>
        <w:t xml:space="preserve">.8.6. </w:t>
      </w:r>
      <w:r>
        <w:rPr>
          <w:rStyle w:val="Hyperlink.0"/>
          <w:rtl w:val="0"/>
          <w:lang w:val="ru-RU"/>
        </w:rPr>
        <w:t>настоящих Условий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В случае утраты или повреждения многооборотной тары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являющейся собственностью Покупателя или Поставщика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любая из Сторон вправе требовать возмещения убытков от Стороны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 которой лежат риски утраты и повреждения тары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6.13. </w:t>
      </w:r>
      <w:r>
        <w:rPr>
          <w:rStyle w:val="Hyperlink.0"/>
          <w:rtl w:val="0"/>
          <w:lang w:val="ru-RU"/>
        </w:rPr>
        <w:t>Покупатель вправе инициировать проведение документальной сверки движения многооборотной тары не чаще одного раза в месяц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Результаты такой сверки оформляются двухсторонним актом сверки движения многооборотной тары и являются основанием для предъявления требований о возврате многооборотной тары или возмещении её стоимости в соответствии с Разделом </w:t>
      </w:r>
      <w:r>
        <w:rPr>
          <w:rStyle w:val="Hyperlink.0"/>
          <w:rtl w:val="0"/>
          <w:lang w:val="ru-RU"/>
        </w:rPr>
        <w:t xml:space="preserve">8 </w:t>
      </w:r>
      <w:r>
        <w:rPr>
          <w:rStyle w:val="Hyperlink.0"/>
          <w:rtl w:val="0"/>
          <w:lang w:val="ru-RU"/>
        </w:rPr>
        <w:t>Условий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Покупатель подготавливает и направляет Поставщику акт сверки движения многооборотной тары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а Поставщик в свою очередь обязан его рассмотреть и вернуть один подписанный экземпляр в адрес Покупателя в течение </w:t>
      </w:r>
      <w:r>
        <w:rPr>
          <w:rStyle w:val="Hyperlink.0"/>
          <w:rtl w:val="0"/>
          <w:lang w:val="ru-RU"/>
        </w:rPr>
        <w:t>30 (</w:t>
      </w:r>
      <w:r>
        <w:rPr>
          <w:rStyle w:val="Hyperlink.0"/>
          <w:rtl w:val="0"/>
          <w:lang w:val="ru-RU"/>
        </w:rPr>
        <w:t>тридцати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календарных дней с момента его получения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 случае наличия расхождений относительно данных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указанных в акте сверки движения многооборотной тары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Поставщик обязан предоставить копии первичных документов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подтверждающие такие расхождения в течение </w:t>
      </w:r>
      <w:r>
        <w:rPr>
          <w:rStyle w:val="Hyperlink.0"/>
          <w:rtl w:val="0"/>
          <w:lang w:val="ru-RU"/>
        </w:rPr>
        <w:t>30 (</w:t>
      </w:r>
      <w:r>
        <w:rPr>
          <w:rStyle w:val="Hyperlink.0"/>
          <w:rtl w:val="0"/>
          <w:lang w:val="ru-RU"/>
        </w:rPr>
        <w:t>тридцати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календарных дней с момента получения от Покупателя акта сверки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 случае не соблюдения Поставщиком сроков отправления документации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указанных в настоящем пункте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недостатки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установленные Покупателем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считаются подтвержденными Поставщиком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Покупатель имеет право не чаще чем два раза в месяц проводить инвентаризацию многооборотной тары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предоставленной Поставщику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как физическую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так и документальную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6.14. </w:t>
      </w:r>
      <w:r>
        <w:rPr>
          <w:rStyle w:val="Hyperlink.0"/>
          <w:rtl w:val="0"/>
          <w:lang w:val="ru-RU"/>
        </w:rPr>
        <w:t>Физическая инвентаризация проводится инвентаризационной комиссией на территории Поставщика с участием представителей Покупателя путем проверки фактического наличия и состояния многооборотной тары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предоставленной Покупателем Поставщику по Договору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О проведении физической инвентаризации Покупатель письменно уведомляет Поставщика за </w:t>
      </w:r>
      <w:r>
        <w:rPr>
          <w:rStyle w:val="Hyperlink.0"/>
          <w:rtl w:val="0"/>
          <w:lang w:val="ru-RU"/>
        </w:rPr>
        <w:t>2 (</w:t>
      </w:r>
      <w:r>
        <w:rPr>
          <w:rStyle w:val="Hyperlink.0"/>
          <w:rtl w:val="0"/>
          <w:lang w:val="ru-RU"/>
        </w:rPr>
        <w:t>две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недели до предполагаемого срока проведения инвентаризации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 указанием списочного состава рабочей инвентаризационной комиссии Покупателя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 случае получения такого уведомления от Покупателя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Поставщик обязан</w:t>
      </w:r>
      <w:r>
        <w:rPr>
          <w:rStyle w:val="Hyperlink.0"/>
          <w:rtl w:val="0"/>
          <w:lang w:val="ru-RU"/>
        </w:rPr>
        <w:t xml:space="preserve">: 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both"/>
        <w:rPr>
          <w:rFonts w:ascii="Helvetica Neue Light" w:hAnsi="Helvetica Neue Light" w:hint="default"/>
          <w:rtl w:val="0"/>
          <w:lang w:val="ru-RU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>назначить своих представителей и включить их в состав инвентаризационной комиссии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; 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both"/>
        <w:rPr>
          <w:rFonts w:ascii="Helvetica Neue Light" w:hAnsi="Helvetica Neue Light" w:hint="default"/>
          <w:rtl w:val="0"/>
          <w:lang w:val="ru-RU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>обеспечить доступ на свою территорию представителей Покупателя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а также присутствие со своей стороны в течение всего срока инвентаризации материально</w:t>
      </w:r>
      <w:r>
        <w:rPr>
          <w:rStyle w:val="Нет"/>
          <w:rFonts w:ascii="Helvetica Neue Light" w:hAnsi="Helvetica Neue Light"/>
          <w:rtl w:val="0"/>
          <w:lang w:val="ru-RU"/>
        </w:rPr>
        <w:t>-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ответственных лиц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уполномоченных подписывать документы о результатах инвентаризации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; 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both"/>
        <w:rPr>
          <w:rFonts w:ascii="Helvetica Neue Light" w:hAnsi="Helvetica Neue Light" w:hint="default"/>
          <w:rtl w:val="0"/>
          <w:lang w:val="ru-RU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>обеспечить подписание материально ответственными лицами документов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подтверждающих фактическое наличие и состояние многооборотной тары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упателем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В случае получения от Покупателя уведомления о проведении документальной инвентаризации многооборотной тары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Поставщик обязан</w:t>
      </w:r>
      <w:r>
        <w:rPr>
          <w:rStyle w:val="Hyperlink.0"/>
          <w:rtl w:val="0"/>
          <w:lang w:val="ru-RU"/>
        </w:rPr>
        <w:t xml:space="preserve">: 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both"/>
        <w:rPr>
          <w:rFonts w:ascii="Helvetica Neue Light" w:hAnsi="Helvetica Neue Light" w:hint="default"/>
          <w:rtl w:val="0"/>
          <w:lang w:val="ru-RU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>самостоятельно осуществить подсчет фактического количества находящейся на его территории многооборотной тары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полученной от Покупателя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; 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both"/>
        <w:rPr>
          <w:rFonts w:ascii="Helvetica Neue Light" w:hAnsi="Helvetica Neue Light" w:hint="default"/>
          <w:rtl w:val="0"/>
          <w:lang w:val="ru-RU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>отразить результаты такого подсчета в инвентаризационной ведомости унифицированной формы ИНВ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-1; 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both"/>
        <w:rPr>
          <w:rFonts w:ascii="Helvetica Neue Light" w:hAnsi="Helvetica Neue Light" w:hint="default"/>
          <w:rtl w:val="0"/>
          <w:lang w:val="ru-RU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>составить сличительную ведомость по унифицированной форме ИНВ</w:t>
      </w:r>
      <w:r>
        <w:rPr>
          <w:rStyle w:val="Нет"/>
          <w:rFonts w:ascii="Helvetica Neue Light" w:hAnsi="Helvetica Neue Light"/>
          <w:rtl w:val="0"/>
          <w:lang w:val="ru-RU"/>
        </w:rPr>
        <w:t>-19 (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в случае расхождений результатов подсчета с данными бухгалтерского учета Поставщика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); 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both"/>
        <w:rPr>
          <w:rFonts w:ascii="Helvetica Neue Light" w:hAnsi="Helvetica Neue Light" w:hint="default"/>
          <w:rtl w:val="0"/>
          <w:lang w:val="ru-RU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>предоставить Покупателю оригиналы инвентаризационной и сличительной ведомостей с приложением имеющихся актов сверки движения многооборотной тары путем передачи указанных документов по факсимильной связи или электронной почте с последующей их отправкой по почте</w:t>
      </w:r>
      <w:r>
        <w:rPr>
          <w:rStyle w:val="Нет"/>
          <w:rFonts w:ascii="Helvetica Neue Light" w:hAnsi="Helvetica Neue Light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6.15. </w:t>
      </w:r>
      <w:r>
        <w:rPr>
          <w:rStyle w:val="Hyperlink.0"/>
          <w:rtl w:val="0"/>
          <w:lang w:val="ru-RU"/>
        </w:rPr>
        <w:t>По требованию Стороны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предоставляющей многооборотную тару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другая Сторона предоставляет в письменной форме сведения о количестве и номенклатуре предоставленной ей многооборотной тары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91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6.16. </w:t>
      </w:r>
      <w:r>
        <w:rPr>
          <w:rStyle w:val="Hyperlink.0"/>
          <w:rtl w:val="0"/>
          <w:lang w:val="ru-RU"/>
        </w:rPr>
        <w:t>Поставщик обязан маркировать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то есть нанести на продукцию информацию для обеспечения возможности идентификации поставляемой продукции в стадии поставки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производстве и по рекламациям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91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6.17. </w:t>
      </w:r>
      <w:r>
        <w:rPr>
          <w:rStyle w:val="Hyperlink.0"/>
          <w:rtl w:val="0"/>
          <w:lang w:val="ru-RU"/>
        </w:rPr>
        <w:t xml:space="preserve">В случае отсутствия в согласованной </w:t>
      </w:r>
      <w:r>
        <w:rPr>
          <w:rStyle w:val="Hyperlink.0"/>
          <w:rtl w:val="0"/>
          <w:lang w:val="ru-RU"/>
        </w:rPr>
        <w:t xml:space="preserve">c </w:t>
      </w:r>
      <w:r>
        <w:rPr>
          <w:rStyle w:val="Hyperlink.0"/>
          <w:rtl w:val="0"/>
          <w:lang w:val="ru-RU"/>
        </w:rPr>
        <w:t>поставщиком конструкторской документации однозначно установленных требований к маркировке изделия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данное приложение устанавливает правила нанесения идентификационной маркировки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91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6.18. </w:t>
      </w:r>
      <w:r>
        <w:rPr>
          <w:rStyle w:val="Hyperlink.0"/>
          <w:rtl w:val="0"/>
          <w:lang w:val="ru-RU"/>
        </w:rPr>
        <w:t>Идентификационная маркировка должна быть нанесена на каждое покупное комплектующее изделие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 исключением мелких изделий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имеющих поверхности для размещения маркировки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 таких случаях идентификационная информация о поставщике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обозначению изделия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дате изготовления и номера партии наносится на ярлыке упаковки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91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6.19. </w:t>
      </w:r>
      <w:r>
        <w:rPr>
          <w:rStyle w:val="Hyperlink.0"/>
          <w:rtl w:val="0"/>
          <w:lang w:val="ru-RU"/>
        </w:rPr>
        <w:t>Дополнительные требования к идентификационной маркировке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этикетке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табличке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должны выполняться в соответствии с нормативными документами</w:t>
      </w:r>
      <w:r>
        <w:rPr>
          <w:rStyle w:val="Hyperlink.0"/>
          <w:rtl w:val="0"/>
          <w:lang w:val="ru-RU"/>
        </w:rPr>
        <w:t xml:space="preserve">: </w:t>
      </w:r>
      <w:r>
        <w:rPr>
          <w:rStyle w:val="Hyperlink.0"/>
          <w:rtl w:val="0"/>
          <w:lang w:val="ru-RU"/>
        </w:rPr>
        <w:t>стандартами и техническими условиями на конкретные виды товара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Нет"/>
          <w:rFonts w:ascii="Helvetica Neue" w:cs="Helvetica Neue" w:hAnsi="Helvetica Neue" w:eastAsia="Helvetica Neue"/>
          <w:b w:val="1"/>
          <w:bCs w:val="1"/>
        </w:rPr>
      </w:pPr>
      <w:bookmarkStart w:name="Раздел7.Гарантия" w:id="7"/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 xml:space="preserve">РАЗДЕЛ </w:t>
      </w:r>
      <w:r>
        <w:rPr>
          <w:rStyle w:val="Нет"/>
          <w:rFonts w:ascii="Helvetica Neue" w:hAnsi="Helvetica Neue"/>
          <w:b w:val="1"/>
          <w:bCs w:val="1"/>
          <w:rtl w:val="0"/>
          <w:lang w:val="ru-RU"/>
        </w:rPr>
        <w:t xml:space="preserve">7. </w:t>
      </w:r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>ГАРАНТИЯ</w:t>
      </w:r>
      <w:bookmarkEnd w:id="7"/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7.1. </w:t>
      </w:r>
      <w:r>
        <w:rPr>
          <w:rStyle w:val="Hyperlink.0"/>
          <w:rtl w:val="0"/>
          <w:lang w:val="ru-RU"/>
        </w:rPr>
        <w:t xml:space="preserve">Гарантийный срок на Товар составляет </w:t>
      </w:r>
      <w:r>
        <w:rPr>
          <w:rStyle w:val="Hyperlink.0"/>
          <w:rtl w:val="0"/>
          <w:lang w:val="ru-RU"/>
        </w:rPr>
        <w:t>24 (</w:t>
      </w:r>
      <w:r>
        <w:rPr>
          <w:rStyle w:val="Hyperlink.0"/>
          <w:rtl w:val="0"/>
          <w:lang w:val="ru-RU"/>
        </w:rPr>
        <w:t>двадцать четыре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месяца с момента </w:t>
      </w:r>
      <w:r>
        <w:rPr>
          <w:rStyle w:val="Hyperlink.0"/>
          <w:rtl w:val="0"/>
          <w:lang w:val="ru-RU"/>
        </w:rPr>
        <w:t xml:space="preserve">ввода Товара в эксплуатацию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 xml:space="preserve">в том числе </w:t>
      </w:r>
      <w:r>
        <w:rPr>
          <w:rStyle w:val="Hyperlink.0"/>
          <w:rtl w:val="0"/>
          <w:lang w:val="ru-RU"/>
        </w:rPr>
        <w:t xml:space="preserve">установки Товара на продукции </w:t>
      </w:r>
      <w:r>
        <w:rPr>
          <w:rStyle w:val="Hyperlink.0"/>
          <w:rtl w:val="0"/>
          <w:lang w:val="ru-RU"/>
        </w:rPr>
        <w:t>Покупателя</w:t>
      </w:r>
      <w:r>
        <w:rPr>
          <w:rStyle w:val="Hyperlink.0"/>
          <w:rtl w:val="0"/>
          <w:lang w:val="ru-RU"/>
        </w:rPr>
        <w:t>)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но не более </w:t>
      </w:r>
      <w:r>
        <w:rPr>
          <w:rStyle w:val="Hyperlink.0"/>
          <w:rtl w:val="0"/>
          <w:lang w:val="ru-RU"/>
        </w:rPr>
        <w:t>30 (</w:t>
      </w:r>
      <w:r>
        <w:rPr>
          <w:rStyle w:val="Hyperlink.0"/>
          <w:rtl w:val="0"/>
          <w:lang w:val="ru-RU"/>
        </w:rPr>
        <w:t>тридцати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месяцев с даты приемки Товара Покупателем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Стороны могут согласовать гарантийный срок большей продолжительности исходя из обычаев делового оборота и складывающейся на рынке ситуации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7.2. </w:t>
      </w:r>
      <w:r>
        <w:rPr>
          <w:rStyle w:val="Hyperlink.0"/>
          <w:rtl w:val="0"/>
          <w:lang w:val="ru-RU"/>
        </w:rPr>
        <w:t>Покупатель имеет право требовать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Поставщик обязан возместить все убытки Покупателя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связанные с возникновением и устранением недостатков Товара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выявленных в процессе монтажа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испытаний и в период эксплуатации продукции в течение гарантийного срока на Товар 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случаях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установленных законодательством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 пределами гарантийного срока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7.3. </w:t>
      </w:r>
      <w:r>
        <w:rPr>
          <w:rStyle w:val="Hyperlink.0"/>
          <w:rtl w:val="0"/>
          <w:lang w:val="ru-RU"/>
        </w:rPr>
        <w:t>В состав убытков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подлежащих компенсации Поставщиком в пределах действия гарантийного срока на Товар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включаются</w:t>
      </w:r>
      <w:r>
        <w:rPr>
          <w:rStyle w:val="Hyperlink.0"/>
          <w:rtl w:val="0"/>
          <w:lang w:val="ru-RU"/>
        </w:rPr>
        <w:t xml:space="preserve">: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1) </w:t>
      </w:r>
      <w:r>
        <w:rPr>
          <w:rStyle w:val="Hyperlink.0"/>
          <w:rtl w:val="0"/>
          <w:lang w:val="ru-RU"/>
        </w:rPr>
        <w:t>расходы Покупателя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связанные с заменой Товара ненадлежащего качества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сопутствующих комплектующих изделий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вышедших из строя из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 xml:space="preserve">за Товара ненадлежащего качества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 xml:space="preserve">здесь и далее по тексту – </w:t>
      </w:r>
      <w:r>
        <w:rPr>
          <w:rStyle w:val="Hyperlink.0"/>
          <w:rtl w:val="0"/>
          <w:lang w:val="ru-RU"/>
        </w:rPr>
        <w:t>"</w:t>
      </w:r>
      <w:r>
        <w:rPr>
          <w:rStyle w:val="Hyperlink.0"/>
          <w:rtl w:val="0"/>
          <w:lang w:val="ru-RU"/>
        </w:rPr>
        <w:t xml:space="preserve">зарекламированные </w:t>
      </w:r>
      <w:r>
        <w:rPr>
          <w:rStyle w:val="Hyperlink.0"/>
          <w:rtl w:val="0"/>
          <w:lang w:val="ru-RU"/>
        </w:rPr>
        <w:t xml:space="preserve">/ </w:t>
      </w:r>
      <w:r>
        <w:rPr>
          <w:rStyle w:val="Hyperlink.0"/>
          <w:rtl w:val="0"/>
          <w:lang w:val="ru-RU"/>
        </w:rPr>
        <w:t>дефектные детали</w:t>
      </w:r>
      <w:r>
        <w:rPr>
          <w:rStyle w:val="Hyperlink.0"/>
          <w:rtl w:val="0"/>
          <w:lang w:val="ru-RU"/>
        </w:rPr>
        <w:t xml:space="preserve">") 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both"/>
        <w:rPr>
          <w:rFonts w:ascii="Helvetica Neue Light" w:hAnsi="Helvetica Neue Light" w:hint="default"/>
          <w:rtl w:val="0"/>
          <w:lang w:val="ru-RU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>стоимость запасных частей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складывающаяся из цен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устанавливаемых Покупателем при продаже запасных частей Покупателем третьим лицам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и надбавок Покупателя в соответствии с установленными Покупателем нормативами для покрытия расходов по хранению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закупке и доставке запасных частей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; 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both"/>
        <w:rPr>
          <w:rFonts w:ascii="Helvetica Neue Light" w:hAnsi="Helvetica Neue Light" w:hint="default"/>
          <w:rtl w:val="0"/>
          <w:lang w:val="ru-RU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стоимость расходных материалов </w:t>
      </w:r>
      <w:r>
        <w:rPr>
          <w:rStyle w:val="Нет"/>
          <w:rFonts w:ascii="Helvetica Neue Light" w:hAnsi="Helvetica Neue Light"/>
          <w:rtl w:val="0"/>
          <w:lang w:val="ru-RU"/>
        </w:rPr>
        <w:t>(</w:t>
      </w:r>
      <w:r>
        <w:rPr>
          <w:rStyle w:val="Нет"/>
          <w:rFonts w:ascii="Helvetica Neue Light" w:hAnsi="Helvetica Neue Light" w:hint="default"/>
          <w:rtl w:val="0"/>
          <w:lang w:val="ru-RU"/>
        </w:rPr>
        <w:t>технических жидкостей и других вспомогательных материалов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);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2) </w:t>
      </w:r>
      <w:r>
        <w:rPr>
          <w:rStyle w:val="Hyperlink.0"/>
          <w:rtl w:val="0"/>
          <w:lang w:val="ru-RU"/>
        </w:rPr>
        <w:t>расходы Покупателя по возмещению стоимости работ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выполняемых Покупателем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или уполномоченными предприятиями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по устранению неисправностей на основании разработанных Покупателем </w:t>
      </w:r>
      <w:r>
        <w:rPr>
          <w:rStyle w:val="Hyperlink.0"/>
          <w:rtl w:val="0"/>
          <w:lang w:val="ru-RU"/>
        </w:rPr>
        <w:t>"</w:t>
      </w:r>
      <w:r>
        <w:rPr>
          <w:rStyle w:val="Hyperlink.0"/>
          <w:rtl w:val="0"/>
          <w:lang w:val="ru-RU"/>
        </w:rPr>
        <w:t>Трудоемкостей работ</w:t>
      </w:r>
      <w:r>
        <w:rPr>
          <w:rStyle w:val="Hyperlink.0"/>
          <w:rtl w:val="0"/>
          <w:lang w:val="ru-RU"/>
        </w:rPr>
        <w:t xml:space="preserve">" </w:t>
      </w:r>
      <w:r>
        <w:rPr>
          <w:rStyle w:val="Hyperlink.0"/>
          <w:rtl w:val="0"/>
          <w:lang w:val="ru-RU"/>
        </w:rPr>
        <w:t>и стоимости нормо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часа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утвержденной Покупателем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3) </w:t>
      </w:r>
      <w:r>
        <w:rPr>
          <w:rStyle w:val="Hyperlink.0"/>
          <w:rtl w:val="0"/>
          <w:lang w:val="ru-RU"/>
        </w:rPr>
        <w:t>расходы Покупателя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связанные с хранением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сортировкой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возвратом и утилизацией возвращаемых зарекламированных деталей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согласно п</w:t>
      </w:r>
      <w:r>
        <w:rPr>
          <w:rStyle w:val="Hyperlink.0"/>
          <w:rtl w:val="0"/>
          <w:lang w:val="ru-RU"/>
        </w:rPr>
        <w:t xml:space="preserve">. 7.7 </w:t>
      </w:r>
      <w:r>
        <w:rPr>
          <w:rStyle w:val="Hyperlink.0"/>
          <w:rtl w:val="0"/>
          <w:lang w:val="ru-RU"/>
        </w:rPr>
        <w:t xml:space="preserve">настоящих Условий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 xml:space="preserve">далее по тексту – </w:t>
      </w:r>
      <w:r>
        <w:rPr>
          <w:rStyle w:val="Hyperlink.0"/>
          <w:rtl w:val="0"/>
          <w:lang w:val="ru-RU"/>
        </w:rPr>
        <w:t>"</w:t>
      </w:r>
      <w:r>
        <w:rPr>
          <w:rStyle w:val="Hyperlink.0"/>
          <w:rtl w:val="0"/>
          <w:lang w:val="ru-RU"/>
        </w:rPr>
        <w:t>Дополнительные гарантийные расходы</w:t>
      </w:r>
      <w:r>
        <w:rPr>
          <w:rStyle w:val="Hyperlink.0"/>
          <w:rtl w:val="0"/>
          <w:lang w:val="ru-RU"/>
        </w:rPr>
        <w:t xml:space="preserve">").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Размер Дополнительных гарантийных расходов составляет </w:t>
      </w:r>
      <w:r>
        <w:rPr>
          <w:rStyle w:val="Hyperlink.0"/>
          <w:rtl w:val="0"/>
          <w:lang w:val="ru-RU"/>
        </w:rPr>
        <w:t>25% (</w:t>
      </w:r>
      <w:r>
        <w:rPr>
          <w:rStyle w:val="Hyperlink.0"/>
          <w:rtl w:val="0"/>
          <w:lang w:val="ru-RU"/>
        </w:rPr>
        <w:t>двадцать пять процентов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от стоимости всех возвращаемых зарекламированных деталей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указанных Поставщиком в Перечне деталей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подлежащих возврату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При расчете Дополнительных гарантийных расходов используется стоимость деталей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указанная в Сводной ведомости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 которой Поставщиком затребован возврат зарекламированных изделий в соответствии с п</w:t>
      </w:r>
      <w:r>
        <w:rPr>
          <w:rStyle w:val="Hyperlink.0"/>
          <w:rtl w:val="0"/>
          <w:lang w:val="ru-RU"/>
        </w:rPr>
        <w:t xml:space="preserve">. 7.7. </w:t>
      </w:r>
      <w:r>
        <w:rPr>
          <w:rStyle w:val="Hyperlink.0"/>
          <w:rtl w:val="0"/>
          <w:lang w:val="ru-RU"/>
        </w:rPr>
        <w:t>настоящих Условий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Дополнительные гарантийные расходы рассчитываются и указываются Покупателем в Приложении к Сводной ведомости за последующий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ие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месяц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ы</w:t>
      </w:r>
      <w:r>
        <w:rPr>
          <w:rStyle w:val="Hyperlink.0"/>
          <w:rtl w:val="0"/>
          <w:lang w:val="ru-RU"/>
        </w:rPr>
        <w:t xml:space="preserve">).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4) </w:t>
      </w:r>
      <w:r>
        <w:rPr>
          <w:rStyle w:val="Hyperlink.0"/>
          <w:rtl w:val="0"/>
          <w:lang w:val="ru-RU"/>
        </w:rPr>
        <w:t>убытки Покупателя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возникшие в связи с заменой Покупателем или его агентом продукции на новую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т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ч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транспортные расходы по оплате услуг перевозчика за доставку продукции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расходы на проведение экспертиз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компенсационные выплаты третьим лицам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суммы выплат по решению суда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 частности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компенсация морального вреда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штраф в доход государства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неустойка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судебные расходы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расходы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связанные с участием представителей Покупателя в судебных процессах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почтовые расходы и др</w:t>
      </w:r>
      <w:r>
        <w:rPr>
          <w:rStyle w:val="Hyperlink.0"/>
          <w:rtl w:val="0"/>
          <w:lang w:val="ru-RU"/>
        </w:rPr>
        <w:t xml:space="preserve">.;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5) </w:t>
      </w:r>
      <w:r>
        <w:rPr>
          <w:rStyle w:val="Hyperlink.0"/>
          <w:rtl w:val="0"/>
          <w:lang w:val="ru-RU"/>
        </w:rPr>
        <w:t>убытки Покупателя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возникшие в связи с возвратом продукции и возмещением Покупателем третьему лицу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Владельцу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уплаченной за него денежной суммы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т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ч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транспортные расходы по оплате услуг перевозчика за доставку автомобиля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расходы на проведение экспертиз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компенсационные выплаты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суммы выплат по решению суда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 частности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компенсация морального вреда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штраф в доход государства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неустойка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судебные расходы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расходы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связанные с участием представителей Покупателя в судебных процессах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почтовые расходы и др</w:t>
      </w:r>
      <w:r>
        <w:rPr>
          <w:rStyle w:val="Hyperlink.0"/>
          <w:rtl w:val="0"/>
          <w:lang w:val="ru-RU"/>
        </w:rPr>
        <w:t xml:space="preserve">.;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6) </w:t>
      </w:r>
      <w:r>
        <w:rPr>
          <w:rStyle w:val="Hyperlink.0"/>
          <w:rtl w:val="0"/>
          <w:lang w:val="ru-RU"/>
        </w:rPr>
        <w:t xml:space="preserve">другие убытки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расходы для судебной защиты деловой репутации Покупателя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расходы Покупателя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связанные с проведением компаний по отзыву продукции в соответствии с процедурами Покупателя и т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п</w:t>
      </w:r>
      <w:r>
        <w:rPr>
          <w:rStyle w:val="Hyperlink.0"/>
          <w:rtl w:val="0"/>
          <w:lang w:val="ru-RU"/>
        </w:rPr>
        <w:t>.)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7.4. </w:t>
      </w:r>
      <w:r>
        <w:rPr>
          <w:rStyle w:val="Hyperlink.0"/>
          <w:rtl w:val="0"/>
          <w:lang w:val="ru-RU"/>
        </w:rPr>
        <w:t>Наличие и размер убытков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перечисленных в пп</w:t>
      </w:r>
      <w:r>
        <w:rPr>
          <w:rStyle w:val="Hyperlink.0"/>
          <w:rtl w:val="0"/>
          <w:lang w:val="ru-RU"/>
        </w:rPr>
        <w:t xml:space="preserve">. 1-3 </w:t>
      </w:r>
      <w:r>
        <w:rPr>
          <w:rStyle w:val="Hyperlink.0"/>
          <w:rtl w:val="0"/>
          <w:lang w:val="ru-RU"/>
        </w:rPr>
        <w:t>п</w:t>
      </w:r>
      <w:r>
        <w:rPr>
          <w:rStyle w:val="Hyperlink.0"/>
          <w:rtl w:val="0"/>
          <w:lang w:val="ru-RU"/>
        </w:rPr>
        <w:t xml:space="preserve">. 7.3 </w:t>
      </w:r>
      <w:r>
        <w:rPr>
          <w:rStyle w:val="Hyperlink.0"/>
          <w:rtl w:val="0"/>
          <w:lang w:val="ru-RU"/>
        </w:rPr>
        <w:t>настоящих Условий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подтверждается Сводной ведомостью и приложениями к ней по форме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установленной Покупателем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 Сводной ведомости и приложениях к ней указываются</w:t>
      </w:r>
      <w:r>
        <w:rPr>
          <w:rStyle w:val="Hyperlink.0"/>
          <w:rtl w:val="0"/>
          <w:lang w:val="ru-RU"/>
        </w:rPr>
        <w:t xml:space="preserve">: </w:t>
      </w:r>
      <w:r>
        <w:rPr>
          <w:rStyle w:val="Hyperlink.0"/>
          <w:rtl w:val="0"/>
          <w:lang w:val="ru-RU"/>
        </w:rPr>
        <w:t>номер претензии третьего лица</w:t>
      </w:r>
      <w:r>
        <w:rPr>
          <w:rStyle w:val="Hyperlink.0"/>
          <w:rtl w:val="0"/>
          <w:lang w:val="ru-RU"/>
        </w:rPr>
        <w:t xml:space="preserve">; </w:t>
      </w:r>
      <w:r>
        <w:rPr>
          <w:rStyle w:val="Hyperlink.0"/>
          <w:rtl w:val="0"/>
          <w:lang w:val="ru-RU"/>
        </w:rPr>
        <w:t>дата продажи Товара в составе продукции Покупателя</w:t>
      </w:r>
      <w:r>
        <w:rPr>
          <w:rStyle w:val="Hyperlink.0"/>
          <w:rtl w:val="0"/>
          <w:lang w:val="ru-RU"/>
        </w:rPr>
        <w:t xml:space="preserve">; </w:t>
      </w:r>
      <w:r>
        <w:rPr>
          <w:rStyle w:val="Hyperlink.0"/>
          <w:rtl w:val="0"/>
          <w:lang w:val="ru-RU"/>
        </w:rPr>
        <w:t>идентифицирующие признаки дефектного Товара</w:t>
      </w:r>
      <w:r>
        <w:rPr>
          <w:rStyle w:val="Hyperlink.0"/>
          <w:rtl w:val="0"/>
          <w:lang w:val="ru-RU"/>
        </w:rPr>
        <w:t xml:space="preserve">; </w:t>
      </w:r>
      <w:r>
        <w:rPr>
          <w:rStyle w:val="Hyperlink.0"/>
          <w:rtl w:val="0"/>
          <w:lang w:val="ru-RU"/>
        </w:rPr>
        <w:t>код дефекта</w:t>
      </w:r>
      <w:r>
        <w:rPr>
          <w:rStyle w:val="Hyperlink.0"/>
          <w:rtl w:val="0"/>
          <w:lang w:val="ru-RU"/>
        </w:rPr>
        <w:t xml:space="preserve">; </w:t>
      </w:r>
      <w:r>
        <w:rPr>
          <w:rStyle w:val="Hyperlink.0"/>
          <w:rtl w:val="0"/>
          <w:lang w:val="ru-RU"/>
        </w:rPr>
        <w:t>стоимость продукции и материалов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код операции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трудоемкость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общая стоимость работы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прочие расходы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работы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выполняемые уполномоченным предприятием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общая стоимость ремонта и Дополнительные гарантийные расходы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7.5. </w:t>
      </w:r>
      <w:r>
        <w:rPr>
          <w:rStyle w:val="Hyperlink.0"/>
          <w:rtl w:val="0"/>
          <w:lang w:val="ru-RU"/>
        </w:rPr>
        <w:t xml:space="preserve">В течение первых </w:t>
      </w:r>
      <w:r>
        <w:rPr>
          <w:rStyle w:val="Hyperlink.0"/>
          <w:rtl w:val="0"/>
          <w:lang w:val="ru-RU"/>
        </w:rPr>
        <w:t>15 (</w:t>
      </w:r>
      <w:r>
        <w:rPr>
          <w:rStyle w:val="Hyperlink.0"/>
          <w:rtl w:val="0"/>
          <w:lang w:val="ru-RU"/>
        </w:rPr>
        <w:t>пятнадцати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рабочих дней второго месяца следующего за отчетным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Покупатель оформляет и передает Поставщику Акт предъявления затрат к возмещению по форме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установленной Покупателем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 xml:space="preserve">далее по тексту </w:t>
      </w:r>
      <w:r>
        <w:rPr>
          <w:rStyle w:val="Hyperlink.0"/>
          <w:rtl w:val="0"/>
          <w:lang w:val="ru-RU"/>
        </w:rPr>
        <w:t>- "</w:t>
      </w:r>
      <w:r>
        <w:rPr>
          <w:rStyle w:val="Hyperlink.0"/>
          <w:rtl w:val="0"/>
          <w:lang w:val="ru-RU"/>
        </w:rPr>
        <w:t>Гарантийный акт</w:t>
      </w:r>
      <w:r>
        <w:rPr>
          <w:rStyle w:val="Hyperlink.0"/>
          <w:rtl w:val="0"/>
          <w:lang w:val="ru-RU"/>
        </w:rPr>
        <w:t xml:space="preserve">"), </w:t>
      </w:r>
      <w:r>
        <w:rPr>
          <w:rStyle w:val="Hyperlink.0"/>
          <w:rtl w:val="0"/>
          <w:lang w:val="ru-RU"/>
        </w:rPr>
        <w:t>Сводную ведомость гарантийных затрат с Приложением и платежно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 xml:space="preserve">расчетные документы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заявление о проведение зачета – согласно п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п</w:t>
      </w:r>
      <w:r>
        <w:rPr>
          <w:rStyle w:val="Hyperlink.0"/>
          <w:rtl w:val="0"/>
          <w:lang w:val="ru-RU"/>
        </w:rPr>
        <w:t xml:space="preserve">.1. </w:t>
      </w:r>
      <w:r>
        <w:rPr>
          <w:rStyle w:val="Hyperlink.0"/>
          <w:rtl w:val="0"/>
          <w:lang w:val="ru-RU"/>
        </w:rPr>
        <w:t>п</w:t>
      </w:r>
      <w:r>
        <w:rPr>
          <w:rStyle w:val="Hyperlink.0"/>
          <w:rtl w:val="0"/>
          <w:lang w:val="ru-RU"/>
        </w:rPr>
        <w:t xml:space="preserve">. 7.6 </w:t>
      </w:r>
      <w:r>
        <w:rPr>
          <w:rStyle w:val="Hyperlink.0"/>
          <w:rtl w:val="0"/>
          <w:lang w:val="ru-RU"/>
        </w:rPr>
        <w:t>настоящих Условий и счет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проформа</w:t>
      </w:r>
      <w:r>
        <w:rPr>
          <w:rStyle w:val="Hyperlink.0"/>
          <w:rtl w:val="0"/>
          <w:lang w:val="ru-RU"/>
        </w:rPr>
        <w:t xml:space="preserve">). </w:t>
      </w:r>
      <w:r>
        <w:rPr>
          <w:rStyle w:val="Hyperlink.0"/>
          <w:rtl w:val="0"/>
          <w:lang w:val="ru-RU"/>
        </w:rPr>
        <w:t xml:space="preserve">В течение </w:t>
      </w:r>
      <w:r>
        <w:rPr>
          <w:rStyle w:val="Hyperlink.0"/>
          <w:rtl w:val="0"/>
          <w:lang w:val="ru-RU"/>
        </w:rPr>
        <w:t>15 (</w:t>
      </w:r>
      <w:r>
        <w:rPr>
          <w:rStyle w:val="Hyperlink.0"/>
          <w:rtl w:val="0"/>
          <w:lang w:val="ru-RU"/>
        </w:rPr>
        <w:t>пятнадцати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рабочих дней с момента получения указанных документов Поставщик обязан рассмотреть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подписать и обеспечить получение Покупателем подписанного Гарантийного акта и Сводной ведомости гарантийных затрат с Приложением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 случае не получения Покупателем подписанного Гарантийного акта и Сводной ведомости гарантийных затрат с Приложением в указанный срок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гарантийные затраты считаются признанными Поставщиком в полном объеме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7.6. </w:t>
      </w:r>
      <w:r>
        <w:rPr>
          <w:rStyle w:val="Hyperlink.0"/>
          <w:rtl w:val="0"/>
          <w:lang w:val="ru-RU"/>
        </w:rPr>
        <w:t>Расчеты по возмещению гарантийных затрат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указанных в подпунктах </w:t>
      </w:r>
      <w:r>
        <w:rPr>
          <w:rStyle w:val="Hyperlink.0"/>
          <w:rtl w:val="0"/>
          <w:lang w:val="ru-RU"/>
        </w:rPr>
        <w:t xml:space="preserve">1-3 </w:t>
      </w:r>
      <w:r>
        <w:rPr>
          <w:rStyle w:val="Hyperlink.0"/>
          <w:rtl w:val="0"/>
          <w:lang w:val="ru-RU"/>
        </w:rPr>
        <w:t xml:space="preserve">пункта </w:t>
      </w:r>
      <w:r>
        <w:rPr>
          <w:rStyle w:val="Hyperlink.0"/>
          <w:rtl w:val="0"/>
          <w:lang w:val="ru-RU"/>
        </w:rPr>
        <w:t xml:space="preserve">7.3. </w:t>
      </w:r>
      <w:r>
        <w:rPr>
          <w:rStyle w:val="Hyperlink.0"/>
          <w:rtl w:val="0"/>
          <w:lang w:val="ru-RU"/>
        </w:rPr>
        <w:t>Условий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производятся путем уменьшения Покупателем суммы оплаты за поставленный по Договору Товар или иным сделкам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заключенным между Сторонами на сумму гарантийных затрат в соответствии с Гарантийным актом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 случае отсутствия каких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либо денежных обязательств Покупателя перед Поставщиком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последний обязан оплатить по предоставленному Покупателем счету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 xml:space="preserve">проформе и Гарантийному акту сумму гарантийных расходов Покупателя в течение </w:t>
      </w:r>
      <w:r>
        <w:rPr>
          <w:rStyle w:val="Hyperlink.0"/>
          <w:rtl w:val="0"/>
          <w:lang w:val="ru-RU"/>
        </w:rPr>
        <w:t>20 (</w:t>
      </w:r>
      <w:r>
        <w:rPr>
          <w:rStyle w:val="Hyperlink.0"/>
          <w:rtl w:val="0"/>
          <w:lang w:val="ru-RU"/>
        </w:rPr>
        <w:t>двадцати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рабочих дней с момента направления Покупателем указанных документов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Положения указанного пункта не лишают Поставщика права впоследствии требовать возврата сумм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отношении которых гарантийные затраты были оплачены Покупателю в соответствии с п</w:t>
      </w:r>
      <w:r>
        <w:rPr>
          <w:rStyle w:val="Hyperlink.0"/>
          <w:rtl w:val="0"/>
          <w:lang w:val="ru-RU"/>
        </w:rPr>
        <w:t xml:space="preserve">. 7.9 </w:t>
      </w:r>
      <w:r>
        <w:rPr>
          <w:rStyle w:val="Hyperlink.0"/>
          <w:rtl w:val="0"/>
          <w:lang w:val="ru-RU"/>
        </w:rPr>
        <w:t>Условий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7.7. </w:t>
      </w:r>
      <w:r>
        <w:rPr>
          <w:rStyle w:val="Hyperlink.0"/>
          <w:rtl w:val="0"/>
          <w:lang w:val="ru-RU"/>
        </w:rPr>
        <w:t xml:space="preserve">С целью проверки обоснованности возмещения предъявленных гарантийных затрат Поставщик имеет право в течение </w:t>
      </w:r>
      <w:r>
        <w:rPr>
          <w:rStyle w:val="Hyperlink.0"/>
          <w:rtl w:val="0"/>
          <w:lang w:val="ru-RU"/>
        </w:rPr>
        <w:t>30 (</w:t>
      </w:r>
      <w:r>
        <w:rPr>
          <w:rStyle w:val="Hyperlink.0"/>
          <w:rtl w:val="0"/>
          <w:lang w:val="ru-RU"/>
        </w:rPr>
        <w:t>тридцати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календарных дней с момента возмещения гарантийных затрат Покупателя затребовать возврата зарекламированного Товара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находящихся на складах Покупателя или указанных им третьих лиц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потребителей продукции Покупателя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содержащей дефектный Товар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в количестве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необходимом для подтверждения дефекта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но не более </w:t>
      </w:r>
      <w:r>
        <w:rPr>
          <w:rStyle w:val="Hyperlink.0"/>
          <w:rtl w:val="0"/>
          <w:lang w:val="ru-RU"/>
        </w:rPr>
        <w:t>10% (</w:t>
      </w:r>
      <w:r>
        <w:rPr>
          <w:rStyle w:val="Hyperlink.0"/>
          <w:rtl w:val="0"/>
          <w:lang w:val="ru-RU"/>
        </w:rPr>
        <w:t>десять процентов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от количества зарекламированных деталей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включенных в Сводную ведомость и Приложение к ней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После этого Поставщик направляет в адрес Покупателя в письменном виде Перечень Товара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подлежащего возврату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 форме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установленной Покупателем и дополнительно согласованной сторонами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Поставщик осознает и соглашается с тем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что в случае не получения Покупателем запроса Поставщика о возврате дефектного Товара в течение </w:t>
      </w:r>
      <w:r>
        <w:rPr>
          <w:rStyle w:val="Hyperlink.0"/>
          <w:rtl w:val="0"/>
          <w:lang w:val="ru-RU"/>
        </w:rPr>
        <w:t>30 (</w:t>
      </w:r>
      <w:r>
        <w:rPr>
          <w:rStyle w:val="Hyperlink.0"/>
          <w:rtl w:val="0"/>
          <w:lang w:val="ru-RU"/>
        </w:rPr>
        <w:t>тридцати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календарных дней с момента возмещения Поставщиком гарантийных затрат Покупателя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дефектный Товар могут быть уничтожены Покупателем в месте его хранения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7.7.1. </w:t>
      </w:r>
      <w:r>
        <w:rPr>
          <w:rStyle w:val="Hyperlink.0"/>
          <w:rtl w:val="0"/>
          <w:lang w:val="ru-RU"/>
        </w:rPr>
        <w:t>Покупатель организует возврат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доставку и сортировку дефектного Товара от третьих лиц до склада хранения брака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После подготовки полученного дефектного Тов</w:t>
      </w:r>
      <w:r>
        <w:rPr>
          <w:rStyle w:val="Hyperlink.0"/>
          <w:rtl w:val="0"/>
          <w:lang w:val="ru-RU"/>
        </w:rPr>
        <w:t>а</w:t>
      </w:r>
      <w:r>
        <w:rPr>
          <w:rStyle w:val="Hyperlink.0"/>
          <w:rtl w:val="0"/>
          <w:lang w:val="ru-RU"/>
        </w:rPr>
        <w:t>ра от третьих лиц для предъявления их Поставщику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Покупатель направляет в адрес Поставщика по факсу или электронной почте уведомление о наличии такого Товара на складе хранения брака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 указанием адреса склада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В течение </w:t>
      </w:r>
      <w:r>
        <w:rPr>
          <w:rStyle w:val="Hyperlink.0"/>
          <w:rtl w:val="0"/>
          <w:lang w:val="ru-RU"/>
        </w:rPr>
        <w:t>2 (</w:t>
      </w:r>
      <w:r>
        <w:rPr>
          <w:rStyle w:val="Hyperlink.0"/>
          <w:rtl w:val="0"/>
          <w:lang w:val="ru-RU"/>
        </w:rPr>
        <w:t>двух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месяцев с момента направления Покупателем такого уведомления Поставщик обязан вывезти дефектный Товар собственными силами и за свой счет со склада хранения брака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указанного Покупателем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противном случае такой дефектный Товар уничтожаются силами Покупателя или привлеченной Покупателем сторонней организации с отнесением связанных с этим расходов на Поставщика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7.7.2. </w:t>
      </w:r>
      <w:r>
        <w:rPr>
          <w:rStyle w:val="Hyperlink.0"/>
          <w:rtl w:val="0"/>
          <w:lang w:val="ru-RU"/>
        </w:rPr>
        <w:t>Право собственности на возвращаемый в соответствии с настоящим пунктом дефектный Товар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отношении которого гарантийные затраты были возмещены Поставщиком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переходит от Покупателя к Поставщику с момента его передачи на складе хранения брака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Поставщик не имеет права требовать возврата дефектного Товара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отношении которого гарантийные затраты не были возмещены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7.8. </w:t>
      </w:r>
      <w:r>
        <w:rPr>
          <w:rStyle w:val="Hyperlink.0"/>
          <w:rtl w:val="0"/>
          <w:lang w:val="ru-RU"/>
        </w:rPr>
        <w:t xml:space="preserve">С целью проверки обоснованности возмещения предъявленных гарантийных затрат Поставщик имеет право в течение </w:t>
      </w:r>
      <w:r>
        <w:rPr>
          <w:rStyle w:val="Hyperlink.0"/>
          <w:rtl w:val="0"/>
          <w:lang w:val="ru-RU"/>
        </w:rPr>
        <w:t>30 (</w:t>
      </w:r>
      <w:r>
        <w:rPr>
          <w:rStyle w:val="Hyperlink.0"/>
          <w:rtl w:val="0"/>
          <w:lang w:val="ru-RU"/>
        </w:rPr>
        <w:t>тридцати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календарных дней с момента возмещения гарантийных затрат Покупателя потребовать предоставления копий заказ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нарядов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включенных в Сводную ведомость и Приложение к ней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подтверждающих факт замены дефектного Товара и проведение соответствующих работ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объеме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не превышающим </w:t>
      </w:r>
      <w:r>
        <w:rPr>
          <w:rStyle w:val="Hyperlink.0"/>
          <w:rtl w:val="0"/>
          <w:lang w:val="ru-RU"/>
        </w:rPr>
        <w:t>5% (</w:t>
      </w:r>
      <w:r>
        <w:rPr>
          <w:rStyle w:val="Hyperlink.0"/>
          <w:rtl w:val="0"/>
          <w:lang w:val="ru-RU"/>
        </w:rPr>
        <w:t>пяти процентов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от общего объема заказ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нарядов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включенных в Сводную ведомость и Приложение к ней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Поставщик не имеет права требовать предоставления копий заказ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нарядов до момента возмещения гарантийных затрат Покупателя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7.9. </w:t>
      </w:r>
      <w:r>
        <w:rPr>
          <w:rStyle w:val="Hyperlink.0"/>
          <w:rtl w:val="0"/>
          <w:lang w:val="ru-RU"/>
        </w:rPr>
        <w:t>На основании проверки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проведенной Поставщиком в соответствии с п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п</w:t>
      </w:r>
      <w:r>
        <w:rPr>
          <w:rStyle w:val="Hyperlink.0"/>
          <w:rtl w:val="0"/>
          <w:lang w:val="ru-RU"/>
        </w:rPr>
        <w:t xml:space="preserve">. 7.7. </w:t>
      </w:r>
      <w:r>
        <w:rPr>
          <w:rStyle w:val="Hyperlink.0"/>
          <w:rtl w:val="0"/>
          <w:lang w:val="ru-RU"/>
        </w:rPr>
        <w:t xml:space="preserve">и </w:t>
      </w:r>
      <w:r>
        <w:rPr>
          <w:rStyle w:val="Hyperlink.0"/>
          <w:rtl w:val="0"/>
          <w:lang w:val="ru-RU"/>
        </w:rPr>
        <w:t xml:space="preserve">7.8. </w:t>
      </w:r>
      <w:r>
        <w:rPr>
          <w:rStyle w:val="Hyperlink.0"/>
          <w:rtl w:val="0"/>
          <w:lang w:val="ru-RU"/>
        </w:rPr>
        <w:t>настоящих Условий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Поставщик имеет право в течение </w:t>
      </w:r>
      <w:r>
        <w:rPr>
          <w:rStyle w:val="Hyperlink.0"/>
          <w:rtl w:val="0"/>
          <w:lang w:val="ru-RU"/>
        </w:rPr>
        <w:t>6 (</w:t>
      </w:r>
      <w:r>
        <w:rPr>
          <w:rStyle w:val="Hyperlink.0"/>
          <w:rtl w:val="0"/>
          <w:lang w:val="ru-RU"/>
        </w:rPr>
        <w:t>шести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месяцев с момента подписания Гарантийного акта </w:t>
      </w:r>
      <w:r>
        <w:rPr>
          <w:rStyle w:val="Hyperlink.0"/>
          <w:rtl w:val="0"/>
          <w:lang w:val="ru-RU"/>
        </w:rPr>
        <w:t xml:space="preserve">ходатайствовать о </w:t>
      </w:r>
      <w:r>
        <w:rPr>
          <w:rStyle w:val="Hyperlink.0"/>
          <w:rtl w:val="0"/>
          <w:lang w:val="ru-RU"/>
        </w:rPr>
        <w:t xml:space="preserve"> возврат</w:t>
      </w:r>
      <w:r>
        <w:rPr>
          <w:rStyle w:val="Hyperlink.0"/>
          <w:rtl w:val="0"/>
          <w:lang w:val="ru-RU"/>
        </w:rPr>
        <w:t>е</w:t>
      </w:r>
      <w:r>
        <w:rPr>
          <w:rStyle w:val="Hyperlink.0"/>
          <w:rtl w:val="0"/>
          <w:lang w:val="ru-RU"/>
        </w:rPr>
        <w:t xml:space="preserve"> соответствующих сумм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при условии предоставления результатов независимой экспертизы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подтверждающих соответствие качества зарекламированного Товара требованиям Договора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 xml:space="preserve"> При этом Покупатель вправе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качестве удовлетворения поступившего ходатайства</w:t>
      </w:r>
      <w:r>
        <w:rPr>
          <w:rStyle w:val="Hyperlink.0"/>
          <w:rtl w:val="0"/>
          <w:lang w:val="ru-RU"/>
        </w:rPr>
        <w:t xml:space="preserve">,  </w:t>
      </w:r>
      <w:r>
        <w:rPr>
          <w:rStyle w:val="Hyperlink.0"/>
          <w:rtl w:val="0"/>
          <w:lang w:val="ru-RU"/>
        </w:rPr>
        <w:t xml:space="preserve">переуступить Поставщику право требования возмещения неправомерно полученного гарантийного возмещения непосредственно с бенифициара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выгодоприобретателя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соответствующего гарантийного ремонта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7.10. </w:t>
      </w:r>
      <w:r>
        <w:rPr>
          <w:rStyle w:val="Hyperlink.0"/>
          <w:rtl w:val="0"/>
          <w:lang w:val="ru-RU"/>
        </w:rPr>
        <w:t>Убытки Покупателя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перечисленные в пп</w:t>
      </w:r>
      <w:r>
        <w:rPr>
          <w:rStyle w:val="Hyperlink.0"/>
          <w:rtl w:val="0"/>
          <w:lang w:val="ru-RU"/>
        </w:rPr>
        <w:t xml:space="preserve">. 4-6 </w:t>
      </w:r>
      <w:r>
        <w:rPr>
          <w:rStyle w:val="Hyperlink.0"/>
          <w:rtl w:val="0"/>
          <w:lang w:val="ru-RU"/>
        </w:rPr>
        <w:t>п</w:t>
      </w:r>
      <w:r>
        <w:rPr>
          <w:rStyle w:val="Hyperlink.0"/>
          <w:rtl w:val="0"/>
          <w:lang w:val="ru-RU"/>
        </w:rPr>
        <w:t xml:space="preserve">. 7.3. </w:t>
      </w:r>
      <w:r>
        <w:rPr>
          <w:rStyle w:val="Hyperlink.0"/>
          <w:rtl w:val="0"/>
          <w:lang w:val="ru-RU"/>
        </w:rPr>
        <w:t>настоящих Условий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возмещаются Поставщиком в претензионном порядке в соответствии с разделом </w:t>
      </w:r>
      <w:r>
        <w:rPr>
          <w:rStyle w:val="Hyperlink.0"/>
          <w:rtl w:val="0"/>
          <w:lang w:val="ru-RU"/>
        </w:rPr>
        <w:t xml:space="preserve">9 </w:t>
      </w:r>
      <w:r>
        <w:rPr>
          <w:rStyle w:val="Hyperlink.0"/>
          <w:rtl w:val="0"/>
          <w:lang w:val="ru-RU"/>
        </w:rPr>
        <w:t>Условий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7.11. </w:t>
      </w:r>
      <w:r>
        <w:rPr>
          <w:rStyle w:val="Hyperlink.0"/>
          <w:rtl w:val="0"/>
          <w:lang w:val="ru-RU"/>
        </w:rPr>
        <w:t>При предъявлении в адрес Покупателя третьим лицом требований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связанных с заменой Товара или возмещением третьему лицу уплаченной за него денежной суммы в соответствии с пп</w:t>
      </w:r>
      <w:r>
        <w:rPr>
          <w:rStyle w:val="Hyperlink.0"/>
          <w:rtl w:val="0"/>
          <w:lang w:val="ru-RU"/>
        </w:rPr>
        <w:t xml:space="preserve">. 4-5 </w:t>
      </w:r>
      <w:r>
        <w:rPr>
          <w:rStyle w:val="Hyperlink.0"/>
          <w:rtl w:val="0"/>
          <w:lang w:val="ru-RU"/>
        </w:rPr>
        <w:t>п</w:t>
      </w:r>
      <w:r>
        <w:rPr>
          <w:rStyle w:val="Hyperlink.0"/>
          <w:rtl w:val="0"/>
          <w:lang w:val="ru-RU"/>
        </w:rPr>
        <w:t xml:space="preserve">. 7.3. </w:t>
      </w:r>
      <w:r>
        <w:rPr>
          <w:rStyle w:val="Hyperlink.0"/>
          <w:rtl w:val="0"/>
          <w:lang w:val="ru-RU"/>
        </w:rPr>
        <w:t>Условий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Покупатель направляет Поставщику письменное уведомление о необходимости прибытия его уполномоченного представителя для осмотра Товара и составления соответствующего акта и </w:t>
      </w:r>
      <w:r>
        <w:rPr>
          <w:rStyle w:val="Hyperlink.0"/>
          <w:rtl w:val="0"/>
          <w:lang w:val="ru-RU"/>
        </w:rPr>
        <w:t xml:space="preserve">/ </w:t>
      </w:r>
      <w:r>
        <w:rPr>
          <w:rStyle w:val="Hyperlink.0"/>
          <w:rtl w:val="0"/>
          <w:lang w:val="ru-RU"/>
        </w:rPr>
        <w:t>или присутствия при проведении экспертизы Товара и продукции содержащей указанный Товар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Покупатель также имеет право требовать от Поставщика предоставления письменного заключения по результатам проверки документов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подтверждающих предъявленные третьим лицом требования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7.12. </w:t>
      </w:r>
      <w:r>
        <w:rPr>
          <w:rStyle w:val="Hyperlink.0"/>
          <w:rtl w:val="0"/>
          <w:lang w:val="ru-RU"/>
        </w:rPr>
        <w:t>При получении Поставщиком уведомления от Покупателя с требованием о необходимости участия представителя Поставщика в соответствии с п</w:t>
      </w:r>
      <w:r>
        <w:rPr>
          <w:rStyle w:val="Hyperlink.0"/>
          <w:rtl w:val="0"/>
          <w:lang w:val="ru-RU"/>
        </w:rPr>
        <w:t xml:space="preserve">. 7.11 </w:t>
      </w:r>
      <w:r>
        <w:rPr>
          <w:rStyle w:val="Hyperlink.0"/>
          <w:rtl w:val="0"/>
          <w:lang w:val="ru-RU"/>
        </w:rPr>
        <w:t>Условий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Поставщик обязан обеспечить присутствие своего уполномоченного представителя в соответствующие сроки либо направить в адрес Покупателя письменный мотивированный ответ с указанием причин неявки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 случае невыполнения Поставщиком вышеуказанных условий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Поставщик несет все риски и ответственность за установление ненадлежащего качества поставленного Товара в отсутствие его представителей и не может впоследствии ссылаться на это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как на основание для отказа в удовлетворении претензий Покупателя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7.13. </w:t>
      </w:r>
      <w:r>
        <w:rPr>
          <w:rStyle w:val="Hyperlink.0"/>
          <w:rtl w:val="0"/>
          <w:lang w:val="ru-RU"/>
        </w:rPr>
        <w:t>На основании документов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составленных по результатам осмотра и</w:t>
      </w:r>
      <w:r>
        <w:rPr>
          <w:rStyle w:val="Hyperlink.0"/>
          <w:rtl w:val="0"/>
          <w:lang w:val="ru-RU"/>
        </w:rPr>
        <w:t>/</w:t>
      </w:r>
      <w:r>
        <w:rPr>
          <w:rStyle w:val="Hyperlink.0"/>
          <w:rtl w:val="0"/>
          <w:lang w:val="ru-RU"/>
        </w:rPr>
        <w:t>или экспертизы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</w:t>
      </w:r>
      <w:r>
        <w:rPr>
          <w:rStyle w:val="Hyperlink.0"/>
          <w:rtl w:val="0"/>
          <w:lang w:val="ru-RU"/>
        </w:rPr>
        <w:t>/</w:t>
      </w:r>
      <w:r>
        <w:rPr>
          <w:rStyle w:val="Hyperlink.0"/>
          <w:rtl w:val="0"/>
          <w:lang w:val="ru-RU"/>
        </w:rPr>
        <w:t>или письменного заключения Поставщика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подтверждающих наличие дефекта Товара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установленного в продукции Покупателя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Поставщик обязан компенсировать все убытки Покупателя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том числе затраты на организацию осмотра и</w:t>
      </w:r>
      <w:r>
        <w:rPr>
          <w:rStyle w:val="Hyperlink.0"/>
          <w:rtl w:val="0"/>
          <w:lang w:val="ru-RU"/>
        </w:rPr>
        <w:t>/</w:t>
      </w:r>
      <w:r>
        <w:rPr>
          <w:rStyle w:val="Hyperlink.0"/>
          <w:rtl w:val="0"/>
          <w:lang w:val="ru-RU"/>
        </w:rPr>
        <w:t>или экспертизы продукции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7.14. </w:t>
      </w:r>
      <w:r>
        <w:rPr>
          <w:rStyle w:val="Hyperlink.0"/>
          <w:rtl w:val="0"/>
          <w:lang w:val="ru-RU"/>
        </w:rPr>
        <w:t>Стороны договорились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что с момента вступления в силу Договора и до истечения не менее </w:t>
      </w:r>
      <w:r>
        <w:rPr>
          <w:rStyle w:val="Hyperlink.0"/>
          <w:rtl w:val="0"/>
          <w:lang w:val="ru-RU"/>
        </w:rPr>
        <w:t>6 (</w:t>
      </w:r>
      <w:r>
        <w:rPr>
          <w:rStyle w:val="Hyperlink.0"/>
          <w:rtl w:val="0"/>
          <w:lang w:val="ru-RU"/>
        </w:rPr>
        <w:t>шести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лет с момента окончания срока действия Договора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Покупатель имеет право требовать от Поставщика поставлять Запасные части к Товару в соответствии с номенклатурой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установленной в </w:t>
      </w:r>
      <w:r>
        <w:rPr>
          <w:rStyle w:val="Hyperlink.0"/>
          <w:rtl w:val="0"/>
          <w:lang w:val="ru-RU"/>
        </w:rPr>
        <w:t>Документах о товаре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для ремонта и технического обслуживания продукции производства Покупателя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При этом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течение срока действия данного Договора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цена Запасных частей определяется в соответствии с редакцией </w:t>
      </w:r>
      <w:r>
        <w:rPr>
          <w:rStyle w:val="Hyperlink.0"/>
          <w:rtl w:val="0"/>
          <w:lang w:val="ru-RU"/>
        </w:rPr>
        <w:t>Документов о товаре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действующих на момент поставки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если иное не будет отдельно согласовано сторонами</w:t>
      </w:r>
      <w:r>
        <w:rPr>
          <w:rStyle w:val="Hyperlink.0"/>
          <w:rtl w:val="0"/>
          <w:lang w:val="ru-RU"/>
        </w:rPr>
        <w:t xml:space="preserve">).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В случае необходимости поставки запасных частей к товару после истечения срока действия Договора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поставка будет осуществлять по отдельному договору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Условия такого договора должны соответствовать </w:t>
      </w:r>
      <w:r>
        <w:rPr>
          <w:rStyle w:val="Hyperlink.0"/>
          <w:rtl w:val="0"/>
          <w:lang w:val="ru-RU"/>
        </w:rPr>
        <w:t>настоящим У</w:t>
      </w:r>
      <w:r>
        <w:rPr>
          <w:rStyle w:val="Hyperlink.0"/>
          <w:rtl w:val="0"/>
          <w:lang w:val="ru-RU"/>
        </w:rPr>
        <w:t>словиям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При заключении такого контракта согласованию Сторонами подлежит ассортимент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количество и цена запасных частей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После окончания срока действия Договора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Поставщик имеет право обращаться к Покупателю с запросом об увеличении цены не чаще одного раза в год в порядке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установленном п</w:t>
      </w:r>
      <w:r>
        <w:rPr>
          <w:rStyle w:val="Hyperlink.0"/>
          <w:rtl w:val="0"/>
          <w:lang w:val="ru-RU"/>
        </w:rPr>
        <w:t xml:space="preserve">. 15.3. </w:t>
      </w:r>
      <w:r>
        <w:rPr>
          <w:rStyle w:val="Hyperlink.0"/>
          <w:rtl w:val="0"/>
          <w:lang w:val="ru-RU"/>
        </w:rPr>
        <w:t>настоящ</w:t>
      </w:r>
      <w:r>
        <w:rPr>
          <w:rStyle w:val="Hyperlink.0"/>
          <w:rtl w:val="0"/>
          <w:lang w:val="ru-RU"/>
        </w:rPr>
        <w:t>их Условий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При этом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согласованная Сторонами цена и количество запасных частей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закрепляются в </w:t>
      </w:r>
      <w:r>
        <w:rPr>
          <w:rStyle w:val="Hyperlink.0"/>
          <w:rtl w:val="0"/>
          <w:lang w:val="ru-RU"/>
        </w:rPr>
        <w:t>отдельном</w:t>
      </w:r>
      <w:r>
        <w:rPr>
          <w:rStyle w:val="Hyperlink.0"/>
          <w:rtl w:val="0"/>
          <w:lang w:val="ru-RU"/>
        </w:rPr>
        <w:t xml:space="preserve"> соглашении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Нет"/>
          <w:rFonts w:ascii="Helvetica Neue" w:cs="Helvetica Neue" w:hAnsi="Helvetica Neue" w:eastAsia="Helvetica Neue"/>
          <w:b w:val="1"/>
          <w:bCs w:val="1"/>
        </w:rPr>
      </w:pPr>
      <w:bookmarkStart w:name="Раздел8.ОтветственностьСторон" w:id="8"/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 xml:space="preserve">РАЗДЕЛ </w:t>
      </w:r>
      <w:r>
        <w:rPr>
          <w:rStyle w:val="Нет"/>
          <w:rFonts w:ascii="Helvetica Neue" w:hAnsi="Helvetica Neue"/>
          <w:b w:val="1"/>
          <w:bCs w:val="1"/>
          <w:rtl w:val="0"/>
          <w:lang w:val="ru-RU"/>
        </w:rPr>
        <w:t xml:space="preserve">8. </w:t>
      </w:r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 xml:space="preserve">ОТВЕТСТВЕННОСТЬ СТОРОН </w:t>
      </w:r>
      <w:bookmarkEnd w:id="8"/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8.1. </w:t>
      </w:r>
      <w:r>
        <w:rPr>
          <w:rStyle w:val="Hyperlink.0"/>
          <w:rtl w:val="0"/>
          <w:lang w:val="ru-RU"/>
        </w:rPr>
        <w:t>В случае задержки поставки партии Товара по сравнению со сроком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указанным в </w:t>
      </w:r>
      <w:r>
        <w:rPr>
          <w:rStyle w:val="Hyperlink.0"/>
          <w:rtl w:val="0"/>
          <w:lang w:val="ru-RU"/>
        </w:rPr>
        <w:t>Документе о товаре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Покупатель имеет право в претензионном порядке требовать уплаты Поставщиком штрафной неустойки в размере </w:t>
      </w:r>
      <w:r>
        <w:rPr>
          <w:rStyle w:val="Hyperlink.0"/>
          <w:rtl w:val="0"/>
          <w:lang w:val="ru-RU"/>
        </w:rPr>
        <w:t>0,1% (</w:t>
      </w:r>
      <w:r>
        <w:rPr>
          <w:rStyle w:val="Hyperlink.0"/>
          <w:rtl w:val="0"/>
          <w:lang w:val="ru-RU"/>
        </w:rPr>
        <w:t>одна десятая процента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от суммы данной поставки за каждый календарный день просрочки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кроме случаев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когда задержка произошла по вине Покупателя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8.2. </w:t>
      </w:r>
      <w:r>
        <w:rPr>
          <w:rStyle w:val="Hyperlink.0"/>
          <w:rtl w:val="0"/>
          <w:lang w:val="ru-RU"/>
        </w:rPr>
        <w:t>В случае задержки Покупателем платежа Поставщику за поставленный Товар по вине Покупателя Поставщик вправе в претензионном порядке предъявлять требования только в объеме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предусмотренном ст</w:t>
      </w:r>
      <w:r>
        <w:rPr>
          <w:rStyle w:val="Hyperlink.0"/>
          <w:rtl w:val="0"/>
          <w:lang w:val="ru-RU"/>
        </w:rPr>
        <w:t xml:space="preserve">. 395 </w:t>
      </w:r>
      <w:r>
        <w:rPr>
          <w:rStyle w:val="Hyperlink.0"/>
          <w:rtl w:val="0"/>
          <w:lang w:val="ru-RU"/>
        </w:rPr>
        <w:t>ГК РФ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8.3. </w:t>
      </w:r>
      <w:r>
        <w:rPr>
          <w:rStyle w:val="Hyperlink.0"/>
          <w:rtl w:val="0"/>
          <w:lang w:val="ru-RU"/>
        </w:rPr>
        <w:t>При нарушении условий Договора с отклонениями от объема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указанного в </w:t>
      </w:r>
      <w:r>
        <w:rPr>
          <w:rStyle w:val="Hyperlink.0"/>
          <w:rtl w:val="0"/>
          <w:lang w:val="ru-RU"/>
        </w:rPr>
        <w:t>Документе о товаре</w:t>
      </w:r>
      <w:r>
        <w:rPr>
          <w:rStyle w:val="Hyperlink.0"/>
          <w:rtl w:val="0"/>
          <w:lang w:val="ru-RU"/>
        </w:rPr>
        <w:t xml:space="preserve"> - </w:t>
      </w:r>
      <w:r>
        <w:rPr>
          <w:rStyle w:val="Hyperlink.0"/>
          <w:rtl w:val="0"/>
          <w:lang w:val="ru-RU"/>
        </w:rPr>
        <w:t xml:space="preserve">Покупатель имеет право взыскать с Поставщика штрафную неустойку в размере </w:t>
      </w:r>
      <w:r>
        <w:rPr>
          <w:rStyle w:val="Hyperlink.0"/>
          <w:rtl w:val="0"/>
          <w:lang w:val="ru-RU"/>
        </w:rPr>
        <w:t>5% (</w:t>
      </w:r>
      <w:r>
        <w:rPr>
          <w:rStyle w:val="Hyperlink.0"/>
          <w:rtl w:val="0"/>
          <w:lang w:val="ru-RU"/>
        </w:rPr>
        <w:t>пяти процентов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от стоимости недопоставленного или излишне поставленного Товара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8.4. </w:t>
      </w:r>
      <w:r>
        <w:rPr>
          <w:rStyle w:val="Hyperlink.0"/>
          <w:rtl w:val="0"/>
          <w:lang w:val="ru-RU"/>
        </w:rPr>
        <w:t xml:space="preserve">За поставку Товара в ненадлежащей таре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 том числе ломаной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грязной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поставку Товара навалом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с нарушением условий о способе упаковки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 отсутствие первичных документов на тару в печатной форме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упаковочного листа Покупатель имеет право взыскать с Поставщика штрафную неустойку в размере </w:t>
      </w:r>
      <w:r>
        <w:rPr>
          <w:rStyle w:val="Hyperlink.0"/>
          <w:rtl w:val="0"/>
          <w:lang w:val="ru-RU"/>
        </w:rPr>
        <w:t>5% (</w:t>
      </w:r>
      <w:r>
        <w:rPr>
          <w:rStyle w:val="Hyperlink.0"/>
          <w:rtl w:val="0"/>
          <w:lang w:val="ru-RU"/>
        </w:rPr>
        <w:t>пять процентов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от стоимости Товара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отгруженного в ненадлежащей таре или поступившей без указанных документов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Покупатель также имеет право отказаться от приемки Товара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поставленного в поврежденной таре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8.5. </w:t>
      </w:r>
      <w:r>
        <w:rPr>
          <w:rStyle w:val="Hyperlink.0"/>
          <w:rtl w:val="0"/>
          <w:lang w:val="ru-RU"/>
        </w:rPr>
        <w:t>В случае утраты или повреждения Поставщиком многооборотной тары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предоставленной Покупателем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при установлении факта использования данной тары не по назначению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Покупатель вправе требовать у Поставщика возмещения своих убытков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штрафной неустойки в размере двукратной залоговой стоимости многооборотной тары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указанной в Приложении к Договору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8.6. </w:t>
      </w:r>
      <w:r>
        <w:rPr>
          <w:rStyle w:val="Hyperlink.0"/>
          <w:rtl w:val="0"/>
          <w:lang w:val="ru-RU"/>
        </w:rPr>
        <w:t>В случае утраты или повреждения по вине Покупателя многооборотной тары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предоставленной Поставщиком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последний в претензионном порядке вправе требовать возмещения Покупателем ущерба в размере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превышающем залоговой стоимости этой тары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указанной в Приложении к Договору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8.7. </w:t>
      </w:r>
      <w:r>
        <w:rPr>
          <w:rStyle w:val="Hyperlink.0"/>
          <w:rtl w:val="0"/>
          <w:lang w:val="ru-RU"/>
        </w:rPr>
        <w:t>Поставщик обязан по требованию Покупателя возместить все убытки Покупателя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связанные с хранением и</w:t>
      </w:r>
      <w:r>
        <w:rPr>
          <w:rStyle w:val="Hyperlink.0"/>
          <w:rtl w:val="0"/>
          <w:lang w:val="ru-RU"/>
        </w:rPr>
        <w:t>/</w:t>
      </w:r>
      <w:r>
        <w:rPr>
          <w:rStyle w:val="Hyperlink.0"/>
          <w:rtl w:val="0"/>
          <w:lang w:val="ru-RU"/>
        </w:rPr>
        <w:t>или распоряжением излишне поставленным количеством Товара</w:t>
      </w:r>
      <w:r>
        <w:rPr>
          <w:rStyle w:val="Hyperlink.0"/>
          <w:rtl w:val="0"/>
          <w:lang w:val="ru-RU"/>
        </w:rPr>
        <w:t>/</w:t>
      </w:r>
      <w:r>
        <w:rPr>
          <w:rStyle w:val="Hyperlink.0"/>
          <w:rtl w:val="0"/>
          <w:lang w:val="ru-RU"/>
        </w:rPr>
        <w:t>ошибочно поставленной продукцией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а также уплатить неустойку в размере </w:t>
      </w:r>
      <w:r>
        <w:rPr>
          <w:rStyle w:val="Hyperlink.0"/>
          <w:rtl w:val="0"/>
          <w:lang w:val="ru-RU"/>
        </w:rPr>
        <w:t>10</w:t>
      </w:r>
      <w:r>
        <w:rPr>
          <w:rStyle w:val="Hyperlink.0"/>
          <w:rtl w:val="0"/>
          <w:lang w:val="ru-RU"/>
        </w:rPr>
        <w:t xml:space="preserve"> </w:t>
      </w:r>
      <w:r>
        <w:rPr>
          <w:rStyle w:val="Hyperlink.0"/>
          <w:rtl w:val="0"/>
          <w:lang w:val="ru-RU"/>
        </w:rPr>
        <w:t>000 (</w:t>
      </w:r>
      <w:r>
        <w:rPr>
          <w:rStyle w:val="Hyperlink.0"/>
          <w:rtl w:val="0"/>
          <w:lang w:val="ru-RU"/>
        </w:rPr>
        <w:t>десяти тысяч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рублей за каждый день их хранения на Складе Покупателя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8.8. </w:t>
      </w:r>
      <w:r>
        <w:rPr>
          <w:rStyle w:val="Hyperlink.0"/>
          <w:rtl w:val="0"/>
          <w:lang w:val="ru-RU"/>
        </w:rPr>
        <w:t>В случае причинения вреда Имуществу Покупателя действиями сотрудников Поставщика или его водителей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Покупатель имеет право в одностороннем порядке уменьшить сумму очередного платежа по Договору либо сумму платежа по иным денежным обязательствам перед Поставщиком на сумму убытков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возникших в связи с причинением вреда Имуществу Покупателя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Достаточным доказательством факта причинения вреда Имуществу Покупателя будет являться акт о причинении вреда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составленный Покупателем по форме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установленной у Покупателя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8.9. </w:t>
      </w:r>
      <w:r>
        <w:rPr>
          <w:rStyle w:val="Hyperlink.0"/>
          <w:rtl w:val="0"/>
          <w:lang w:val="ru-RU"/>
        </w:rPr>
        <w:t>При возврате Товара ненадлежащего качества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выявленного в процессе физической приемки Товара или после неё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хранения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монтаже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испытаниях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гарантийнои эксплуатации и др</w:t>
      </w:r>
      <w:r>
        <w:rPr>
          <w:rStyle w:val="Hyperlink.0"/>
          <w:rtl w:val="0"/>
          <w:lang w:val="ru-RU"/>
        </w:rPr>
        <w:t xml:space="preserve">.), </w:t>
      </w:r>
      <w:r>
        <w:rPr>
          <w:rStyle w:val="Hyperlink.0"/>
          <w:rtl w:val="0"/>
          <w:lang w:val="ru-RU"/>
        </w:rPr>
        <w:t xml:space="preserve">Покупатель имеет право взыскать с Поставщика штрафную неустойку в размере </w:t>
      </w:r>
      <w:r>
        <w:rPr>
          <w:rStyle w:val="Hyperlink.0"/>
          <w:rtl w:val="0"/>
          <w:lang w:val="ru-RU"/>
        </w:rPr>
        <w:t>25% (</w:t>
      </w:r>
      <w:r>
        <w:rPr>
          <w:rStyle w:val="Hyperlink.0"/>
          <w:rtl w:val="0"/>
          <w:lang w:val="ru-RU"/>
        </w:rPr>
        <w:t>двадцать пять процентов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стоимости Товара по цене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установленной на Товар на момент возмещения его стоимости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8.10. </w:t>
      </w:r>
      <w:r>
        <w:rPr>
          <w:rStyle w:val="Hyperlink.0"/>
          <w:rtl w:val="0"/>
          <w:lang w:val="ru-RU"/>
        </w:rPr>
        <w:t>Взыскание штрафных неустоек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пени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возмещение денежных сумм за транспортные услуги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понесенные убытки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связанные с ненадлежащим исполнением Договора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том числе затрат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связанных с поставкой Товара с нарушениями по количеству и качеству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Товара в ненадлежащей таре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 др</w:t>
      </w:r>
      <w:r>
        <w:rPr>
          <w:rStyle w:val="Hyperlink.0"/>
          <w:rtl w:val="0"/>
          <w:lang w:val="ru-RU"/>
        </w:rPr>
        <w:t xml:space="preserve">., </w:t>
      </w:r>
      <w:r>
        <w:rPr>
          <w:rStyle w:val="Hyperlink.0"/>
          <w:rtl w:val="0"/>
          <w:lang w:val="ru-RU"/>
        </w:rPr>
        <w:t>возмещение по претензиям производится в порядке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установленном настоящими Условиями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8.11. </w:t>
      </w:r>
      <w:r>
        <w:rPr>
          <w:rStyle w:val="Hyperlink.0"/>
          <w:rtl w:val="0"/>
          <w:lang w:val="ru-RU"/>
        </w:rPr>
        <w:t>Покупатель имеет право в одностороннем порядке уменьшить сумму очередного платежа по Договору либо сумму платежа по иным денежным обязательствам перед Поставщиком на сумму убытков и неустойки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подлежащих уплате Поставщиком в соответствии с положениями настоящего Раздела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8.12. </w:t>
      </w:r>
      <w:r>
        <w:rPr>
          <w:rStyle w:val="Hyperlink.0"/>
          <w:rtl w:val="0"/>
          <w:lang w:val="ru-RU"/>
        </w:rPr>
        <w:t>В случае наличия у Поставщика задолженности перед Покупателем при прекращении действия Договора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том числе при расторжении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отказе от исполнения Договора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Поставщик обязуется погасить задолженность перед Покупателем в течение </w:t>
      </w:r>
      <w:r>
        <w:rPr>
          <w:rStyle w:val="Hyperlink.0"/>
          <w:rtl w:val="0"/>
          <w:lang w:val="ru-RU"/>
        </w:rPr>
        <w:t>10 (</w:t>
      </w:r>
      <w:r>
        <w:rPr>
          <w:rStyle w:val="Hyperlink.0"/>
          <w:rtl w:val="0"/>
          <w:lang w:val="ru-RU"/>
        </w:rPr>
        <w:t>десяти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календарных дней с момента направления Покупателем соответствующего требования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в противном случае Покупатель имеет право требовать уплаты Поставщиком неустойки в размере </w:t>
      </w:r>
      <w:r>
        <w:rPr>
          <w:rStyle w:val="Hyperlink.0"/>
          <w:rtl w:val="0"/>
          <w:lang w:val="ru-RU"/>
        </w:rPr>
        <w:t>0,1% (</w:t>
      </w:r>
      <w:r>
        <w:rPr>
          <w:rStyle w:val="Hyperlink.0"/>
          <w:rtl w:val="0"/>
          <w:lang w:val="ru-RU"/>
        </w:rPr>
        <w:t>ноль целых одна десятая процента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за каждый день просрочки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8.13. </w:t>
      </w:r>
      <w:r>
        <w:rPr>
          <w:rStyle w:val="Hyperlink.0"/>
          <w:rtl w:val="0"/>
          <w:lang w:val="ru-RU"/>
        </w:rPr>
        <w:t>Неустойка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предусмотренная настоящими Условиями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является штрафной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то есть убытки Покупателя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подлежащие возмещению Поставщиком в соответствии с Условиями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могут быть взысканы в полной сумме сверх неустойки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8.14. </w:t>
      </w:r>
      <w:r>
        <w:rPr>
          <w:rStyle w:val="Hyperlink.0"/>
          <w:rtl w:val="0"/>
          <w:lang w:val="ru-RU"/>
        </w:rPr>
        <w:t>В соответствии со ст</w:t>
      </w:r>
      <w:r>
        <w:rPr>
          <w:rStyle w:val="Hyperlink.0"/>
          <w:rtl w:val="0"/>
          <w:lang w:val="ru-RU"/>
        </w:rPr>
        <w:t xml:space="preserve">. 406.1 </w:t>
      </w:r>
      <w:r>
        <w:rPr>
          <w:rStyle w:val="Hyperlink.0"/>
          <w:rtl w:val="0"/>
          <w:lang w:val="ru-RU"/>
        </w:rPr>
        <w:t>Гражданского кодекса РФ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Поставщик обязуется возместить имущественные потери Покупателя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возникшие в случае наступления любого из следующих обстоятельств</w:t>
      </w:r>
      <w:r>
        <w:rPr>
          <w:rStyle w:val="Hyperlink.0"/>
          <w:rtl w:val="0"/>
          <w:lang w:val="ru-RU"/>
        </w:rPr>
        <w:t xml:space="preserve">: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предъявление Покупателю любых обязательных к исполнению претензий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требований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судебных исков и т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п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со стороны государственных органов в связи с действиями Поставщика при исполнении Договора</w:t>
      </w:r>
      <w:r>
        <w:rPr>
          <w:rStyle w:val="Hyperlink.0"/>
          <w:rtl w:val="0"/>
          <w:lang w:val="ru-RU"/>
        </w:rPr>
        <w:t xml:space="preserve">;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предъявление Покупателю претензий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требований и судебных исков со стороны третьих лиц в связи с исполнением Поставщиком Договора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включая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без ограничений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перевозку грузов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загрязнение окружающей среды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причинение убытков имуществу и</w:t>
      </w:r>
      <w:r>
        <w:rPr>
          <w:rStyle w:val="Hyperlink.0"/>
          <w:rtl w:val="0"/>
          <w:lang w:val="ru-RU"/>
        </w:rPr>
        <w:t>/</w:t>
      </w:r>
      <w:r>
        <w:rPr>
          <w:rStyle w:val="Hyperlink.0"/>
          <w:rtl w:val="0"/>
          <w:lang w:val="ru-RU"/>
        </w:rPr>
        <w:t>или здоровью третьих лиц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8.15. </w:t>
      </w:r>
      <w:r>
        <w:rPr>
          <w:rStyle w:val="Hyperlink.0"/>
          <w:rtl w:val="0"/>
          <w:lang w:val="ru-RU"/>
        </w:rPr>
        <w:t>В соответствии со ст</w:t>
      </w:r>
      <w:r>
        <w:rPr>
          <w:rStyle w:val="Hyperlink.0"/>
          <w:rtl w:val="0"/>
          <w:lang w:val="ru-RU"/>
        </w:rPr>
        <w:t xml:space="preserve">. 406.1 </w:t>
      </w:r>
      <w:r>
        <w:rPr>
          <w:rStyle w:val="Hyperlink.0"/>
          <w:rtl w:val="0"/>
          <w:lang w:val="ru-RU"/>
        </w:rPr>
        <w:t>Гражданского кодекса РФ Поставщик обязуется возместить имущественные потери Покупателя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возникшие в результате снижения судом на основании ст</w:t>
      </w:r>
      <w:r>
        <w:rPr>
          <w:rStyle w:val="Hyperlink.0"/>
          <w:rtl w:val="0"/>
          <w:lang w:val="ru-RU"/>
        </w:rPr>
        <w:t xml:space="preserve">. 333 </w:t>
      </w:r>
      <w:r>
        <w:rPr>
          <w:rStyle w:val="Hyperlink.0"/>
          <w:rtl w:val="0"/>
          <w:lang w:val="ru-RU"/>
        </w:rPr>
        <w:t>Г</w:t>
      </w:r>
      <w:r>
        <w:rPr>
          <w:rStyle w:val="Hyperlink.0"/>
          <w:rtl w:val="0"/>
          <w:lang w:val="ru-RU"/>
        </w:rPr>
        <w:t>ражданского кодекса</w:t>
      </w:r>
      <w:r>
        <w:rPr>
          <w:rStyle w:val="Hyperlink.0"/>
          <w:rtl w:val="0"/>
          <w:lang w:val="ru-RU"/>
        </w:rPr>
        <w:t xml:space="preserve"> РФ размера неустойки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подлежащей выплате Поставщиком в пользу Покупателя в соответствии с Договором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Размер имущественных потерь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подлежащих возмещению в соответствии с настоящим пунктом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равен разнице между размером неустойки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рассчитанным в соответствии с Договором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 размером неустойки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определенным решением суда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8.16. </w:t>
      </w:r>
      <w:r>
        <w:rPr>
          <w:rStyle w:val="Hyperlink.0"/>
          <w:rtl w:val="0"/>
          <w:lang w:val="ru-RU"/>
        </w:rPr>
        <w:t>Имущественные потери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предусмотренные Условиями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подлежат выплате Поставщиком в течение </w:t>
      </w:r>
      <w:r>
        <w:rPr>
          <w:rStyle w:val="Hyperlink.0"/>
          <w:rtl w:val="0"/>
          <w:lang w:val="ru-RU"/>
        </w:rPr>
        <w:t>5 (</w:t>
      </w:r>
      <w:r>
        <w:rPr>
          <w:rStyle w:val="Hyperlink.0"/>
          <w:rtl w:val="0"/>
          <w:lang w:val="ru-RU"/>
        </w:rPr>
        <w:t>пяти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рабочих дней с даты направления Покупателем соответствующего требования об их уплате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8.17. </w:t>
      </w:r>
      <w:r>
        <w:rPr>
          <w:rStyle w:val="Hyperlink.0"/>
          <w:rtl w:val="0"/>
          <w:lang w:val="ru-RU"/>
        </w:rPr>
        <w:t xml:space="preserve">В случае получения отказа налогового органа принять к вычету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возмещению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из бюджета какой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либо налог или сбор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либо требования об их доплате вследствие ненадлежащего оформления </w:t>
      </w:r>
      <w:r>
        <w:rPr>
          <w:rStyle w:val="Hyperlink.0"/>
          <w:rtl w:val="0"/>
          <w:lang w:val="ru-RU"/>
        </w:rPr>
        <w:t>П</w:t>
      </w:r>
      <w:r>
        <w:rPr>
          <w:rStyle w:val="Hyperlink.0"/>
          <w:rtl w:val="0"/>
          <w:lang w:val="ru-RU"/>
        </w:rPr>
        <w:t>оставщиком счетов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 xml:space="preserve">фактур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универсального передаточного документа и т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п</w:t>
      </w:r>
      <w:r>
        <w:rPr>
          <w:rStyle w:val="Hyperlink.0"/>
          <w:rtl w:val="0"/>
          <w:lang w:val="ru-RU"/>
        </w:rPr>
        <w:t xml:space="preserve">.), </w:t>
      </w:r>
      <w:r>
        <w:rPr>
          <w:rStyle w:val="Hyperlink.0"/>
          <w:rtl w:val="0"/>
          <w:lang w:val="ru-RU"/>
        </w:rPr>
        <w:t>несвоевременного их предоставления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или по иным основаниям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 xml:space="preserve">в том числе неуплаты </w:t>
      </w:r>
      <w:r>
        <w:rPr>
          <w:rStyle w:val="Hyperlink.0"/>
          <w:rtl w:val="0"/>
          <w:lang w:val="ru-RU"/>
        </w:rPr>
        <w:t>П</w:t>
      </w:r>
      <w:r>
        <w:rPr>
          <w:rStyle w:val="Hyperlink.0"/>
          <w:rtl w:val="0"/>
          <w:lang w:val="ru-RU"/>
        </w:rPr>
        <w:t>оставщиком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либо его контрагентом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задействованным в цепочке поставки налога или сбора в бюджет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П</w:t>
      </w:r>
      <w:r>
        <w:rPr>
          <w:rStyle w:val="Hyperlink.0"/>
          <w:rtl w:val="0"/>
          <w:lang w:val="ru-RU"/>
        </w:rPr>
        <w:t xml:space="preserve">оставщик возмещает </w:t>
      </w:r>
      <w:r>
        <w:rPr>
          <w:rStyle w:val="Hyperlink.0"/>
          <w:rtl w:val="0"/>
          <w:lang w:val="ru-RU"/>
        </w:rPr>
        <w:t>П</w:t>
      </w:r>
      <w:r>
        <w:rPr>
          <w:rStyle w:val="Hyperlink.0"/>
          <w:rtl w:val="0"/>
          <w:lang w:val="ru-RU"/>
        </w:rPr>
        <w:t>окупателю убытки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вызванные таким не возмещением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незачетом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налога из бюджета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или его доплатой в течении десяти календарных дней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 момента получения требования об уплате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При внесении исправлений в ранее выставленные счета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 xml:space="preserve">фактуры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универсальные передаточные документы и т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п</w:t>
      </w:r>
      <w:r>
        <w:rPr>
          <w:rStyle w:val="Hyperlink.0"/>
          <w:rtl w:val="0"/>
          <w:lang w:val="ru-RU"/>
        </w:rPr>
        <w:t xml:space="preserve">.), </w:t>
      </w:r>
      <w:r>
        <w:rPr>
          <w:rStyle w:val="Hyperlink.0"/>
          <w:rtl w:val="0"/>
          <w:lang w:val="ru-RU"/>
        </w:rPr>
        <w:t>П</w:t>
      </w:r>
      <w:r>
        <w:rPr>
          <w:rStyle w:val="Hyperlink.0"/>
          <w:rtl w:val="0"/>
          <w:lang w:val="ru-RU"/>
        </w:rPr>
        <w:t xml:space="preserve">оставщик возмещает </w:t>
      </w:r>
      <w:r>
        <w:rPr>
          <w:rStyle w:val="Hyperlink.0"/>
          <w:rtl w:val="0"/>
          <w:lang w:val="ru-RU"/>
        </w:rPr>
        <w:t>П</w:t>
      </w:r>
      <w:r>
        <w:rPr>
          <w:rStyle w:val="Hyperlink.0"/>
          <w:rtl w:val="0"/>
          <w:lang w:val="ru-RU"/>
        </w:rPr>
        <w:t xml:space="preserve">окупателю документально подтвержденные убытки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пени по налогу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штрафы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 xml:space="preserve">подлежащие уплате 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или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уплаченные в бюджет </w:t>
      </w:r>
      <w:r>
        <w:rPr>
          <w:rStyle w:val="Hyperlink.0"/>
          <w:rtl w:val="0"/>
          <w:lang w:val="ru-RU"/>
        </w:rPr>
        <w:t>П</w:t>
      </w:r>
      <w:r>
        <w:rPr>
          <w:rStyle w:val="Hyperlink.0"/>
          <w:rtl w:val="0"/>
          <w:lang w:val="ru-RU"/>
        </w:rPr>
        <w:t>окупателем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Нет"/>
          <w:rFonts w:ascii="Helvetica Neue" w:cs="Helvetica Neue" w:hAnsi="Helvetica Neue" w:eastAsia="Helvetica Neue"/>
          <w:b w:val="1"/>
          <w:bCs w:val="1"/>
        </w:rPr>
      </w:pPr>
      <w:bookmarkStart w:name="Раздел9.РазрешениеСпоров" w:id="9"/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 xml:space="preserve">РАЗДЕЛ </w:t>
      </w:r>
      <w:r>
        <w:rPr>
          <w:rStyle w:val="Нет"/>
          <w:rFonts w:ascii="Helvetica Neue" w:hAnsi="Helvetica Neue"/>
          <w:b w:val="1"/>
          <w:bCs w:val="1"/>
          <w:rtl w:val="0"/>
          <w:lang w:val="ru-RU"/>
        </w:rPr>
        <w:t xml:space="preserve">9. </w:t>
      </w:r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>РАЗРЕШЕНИЕ СПОРОВ</w:t>
      </w:r>
      <w:bookmarkEnd w:id="9"/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9.1. </w:t>
      </w:r>
      <w:r>
        <w:rPr>
          <w:rStyle w:val="Hyperlink.0"/>
          <w:rtl w:val="0"/>
          <w:lang w:val="ru-RU"/>
        </w:rPr>
        <w:t>Все споры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разногласия и претензии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вытекающие из Договора или возникающие в связи с ним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том числе в связи с его приостановкой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отказом от исполнения или признанием недействительным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разрешаются Сторонами в претензионном порядке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9.2. </w:t>
      </w:r>
      <w:r>
        <w:rPr>
          <w:rStyle w:val="Hyperlink.0"/>
          <w:rtl w:val="0"/>
          <w:lang w:val="ru-RU"/>
        </w:rPr>
        <w:t>Претензии Покупателя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направленные Поставщику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должны быть рассмотрены не позднее </w:t>
      </w:r>
      <w:r>
        <w:rPr>
          <w:rStyle w:val="Hyperlink.0"/>
          <w:rtl w:val="0"/>
          <w:lang w:val="ru-RU"/>
        </w:rPr>
        <w:t>1</w:t>
      </w:r>
      <w:r>
        <w:rPr>
          <w:rStyle w:val="Hyperlink.0"/>
          <w:rtl w:val="0"/>
          <w:lang w:val="ru-RU"/>
        </w:rPr>
        <w:t>0 (</w:t>
      </w:r>
      <w:r>
        <w:rPr>
          <w:rStyle w:val="Hyperlink.0"/>
          <w:rtl w:val="0"/>
          <w:lang w:val="ru-RU"/>
        </w:rPr>
        <w:t>десяти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календарных дней с даты получения претензии Поставщиком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 случае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если Покупатель не получил ответ на претензию от Поставщика по истечении этого срока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требования Покупателя считаются признанными Поставщиком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9.3. </w:t>
      </w:r>
      <w:r>
        <w:rPr>
          <w:rStyle w:val="Hyperlink.0"/>
          <w:rtl w:val="0"/>
          <w:lang w:val="ru-RU"/>
        </w:rPr>
        <w:t>Претензии Поставщика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направленные Покупателю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должны быть рассмотрены не позднее </w:t>
      </w:r>
      <w:r>
        <w:rPr>
          <w:rStyle w:val="Hyperlink.0"/>
          <w:rtl w:val="0"/>
          <w:lang w:val="ru-RU"/>
        </w:rPr>
        <w:t>30 (</w:t>
      </w:r>
      <w:r>
        <w:rPr>
          <w:rStyle w:val="Hyperlink.0"/>
          <w:rtl w:val="0"/>
          <w:lang w:val="ru-RU"/>
        </w:rPr>
        <w:t>тридцати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календарных дней с даты получения претензии Покупателем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 случае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если Поставщик не получил ответа на претензию от Покупателя по истечении этого срока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требования Поставщика считаются отклоненными Покупателем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9.4. </w:t>
      </w:r>
      <w:r>
        <w:rPr>
          <w:rStyle w:val="Hyperlink.0"/>
          <w:rtl w:val="0"/>
          <w:lang w:val="ru-RU"/>
        </w:rPr>
        <w:t>Если споры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разногласия и претензии Сторон не были разрешены в претензионном порядке в соответствии с настоящим Разделом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такие споры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разногласия и претензии подлежат разрешению Арбитражным судом Республики Татарстан г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Казань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bookmarkStart w:name="Раздел10.ОбменДокументамиИн" w:id="10"/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 xml:space="preserve">РАЗДЕЛ </w:t>
      </w:r>
      <w:r>
        <w:rPr>
          <w:rStyle w:val="Нет"/>
          <w:rFonts w:ascii="Helvetica Neue" w:hAnsi="Helvetica Neue"/>
          <w:b w:val="1"/>
          <w:bCs w:val="1"/>
          <w:rtl w:val="0"/>
          <w:lang w:val="ru-RU"/>
        </w:rPr>
        <w:t xml:space="preserve">10. </w:t>
      </w:r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>ОБМЕН ДОКУМЕНТАМИ</w:t>
      </w:r>
      <w:r>
        <w:rPr>
          <w:rStyle w:val="Нет"/>
          <w:rFonts w:ascii="Helvetica Neue" w:hAnsi="Helvetica Neue"/>
          <w:b w:val="1"/>
          <w:bCs w:val="1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>ИНФОРМАЦИЕЙ</w:t>
      </w:r>
      <w:r>
        <w:rPr>
          <w:rStyle w:val="Нет"/>
          <w:rFonts w:ascii="Helvetica Neue" w:hAnsi="Helvetica Neue"/>
          <w:b w:val="1"/>
          <w:bCs w:val="1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>СООБЩЕНИЯМИ</w:t>
      </w:r>
      <w:r>
        <w:rPr>
          <w:rStyle w:val="Нет"/>
          <w:rFonts w:ascii="Helvetica Neue" w:hAnsi="Helvetica Neue"/>
          <w:b w:val="1"/>
          <w:bCs w:val="1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>УВЕДОМЛЕНИЯМИ</w:t>
      </w:r>
      <w:bookmarkEnd w:id="10"/>
      <w:r>
        <w:rPr>
          <w:rStyle w:val="Hyperlink.0"/>
          <w:rtl w:val="0"/>
          <w:lang w:val="ru-RU"/>
        </w:rPr>
        <w:t xml:space="preserve">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10.1. </w:t>
      </w:r>
      <w:r>
        <w:rPr>
          <w:rStyle w:val="Hyperlink.0"/>
          <w:rtl w:val="0"/>
          <w:lang w:val="ru-RU"/>
        </w:rPr>
        <w:t>Любые уведомления и другие письменные сообщения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направляемые в связи с исполнением Договора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должны быть составлены на русском языке и направляются строго в соответствии </w:t>
      </w:r>
      <w:r>
        <w:rPr>
          <w:rStyle w:val="Hyperlink.0"/>
          <w:rtl w:val="0"/>
          <w:lang w:val="ru-RU"/>
        </w:rPr>
        <w:t xml:space="preserve">c </w:t>
      </w:r>
      <w:r>
        <w:rPr>
          <w:rStyle w:val="Hyperlink.0"/>
          <w:rtl w:val="0"/>
          <w:lang w:val="ru-RU"/>
        </w:rPr>
        <w:t>настоящими Условиями и Приложением к Договору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Документ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чья копия направляется посредством открытых телекоммуникационных каналов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должен быть подписан уполномоченным лицом Стороны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прибегнувшей к помощи электронных средств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Оригиналы направляемых документов хранятся стороной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отправителем в месте согласованном Сторонами в Приложении к Договору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 предоставляются либо по требованию стороны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получателя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либо в сроки отдельно согласованные сторонами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Лицо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указанное в качестве контактного в Договоре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считается единственным лицом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имеющим право принимать и отправлять информацию в соответствии со своей зоной ответственности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указанной в Договоре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10.2. </w:t>
      </w:r>
      <w:r>
        <w:rPr>
          <w:rStyle w:val="Hyperlink.0"/>
          <w:rtl w:val="0"/>
          <w:lang w:val="ru-RU"/>
        </w:rPr>
        <w:t>Отправка и получение сообщений посредством открытых телекоммуникационных каналов производиться только контактными лицами и только с номеров и адресов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 на номера и адреса согласованные сторонами в Приложении к Договору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Каждая отправка копии документа посредством открытых телекоммуникационных каналов должна сопровождаться подтверждением ее получения корреспондентом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Подтверждение получения сообщения должно позволять идентифицировать первоначальное сообщение</w:t>
      </w:r>
      <w:r>
        <w:rPr>
          <w:rStyle w:val="Hyperlink.0"/>
          <w:rtl w:val="0"/>
          <w:lang w:val="ru-RU"/>
        </w:rPr>
        <w:t xml:space="preserve">; </w:t>
      </w:r>
      <w:r>
        <w:rPr>
          <w:rStyle w:val="Hyperlink.0"/>
          <w:rtl w:val="0"/>
          <w:lang w:val="ru-RU"/>
        </w:rPr>
        <w:t>сторону отправителя и получателя</w:t>
      </w:r>
      <w:r>
        <w:rPr>
          <w:rStyle w:val="Hyperlink.0"/>
          <w:rtl w:val="0"/>
          <w:lang w:val="ru-RU"/>
        </w:rPr>
        <w:t xml:space="preserve">; </w:t>
      </w:r>
      <w:r>
        <w:rPr>
          <w:rStyle w:val="Hyperlink.0"/>
          <w:rtl w:val="0"/>
          <w:lang w:val="ru-RU"/>
        </w:rPr>
        <w:t>контактное лицо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осуществившее отправку сообщения и выдачу подтверждения</w:t>
      </w:r>
      <w:r>
        <w:rPr>
          <w:rStyle w:val="Hyperlink.0"/>
          <w:rtl w:val="0"/>
          <w:lang w:val="ru-RU"/>
        </w:rPr>
        <w:t xml:space="preserve">; </w:t>
      </w:r>
      <w:r>
        <w:rPr>
          <w:rStyle w:val="Hyperlink.0"/>
          <w:rtl w:val="0"/>
          <w:lang w:val="ru-RU"/>
        </w:rPr>
        <w:t>дату и время отправления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получения сообщения и подтверждения</w:t>
      </w:r>
      <w:r>
        <w:rPr>
          <w:rStyle w:val="Hyperlink.0"/>
          <w:rtl w:val="0"/>
          <w:lang w:val="ru-RU"/>
        </w:rPr>
        <w:t xml:space="preserve">; </w:t>
      </w:r>
      <w:r>
        <w:rPr>
          <w:rStyle w:val="Hyperlink.0"/>
          <w:rtl w:val="0"/>
          <w:lang w:val="ru-RU"/>
        </w:rPr>
        <w:t>номера или адреса отправителя и получателя сообщения соответствующие согласованным Сторонами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10.3. </w:t>
      </w:r>
      <w:r>
        <w:rPr>
          <w:rStyle w:val="Hyperlink.0"/>
          <w:rtl w:val="0"/>
          <w:lang w:val="ru-RU"/>
        </w:rPr>
        <w:t xml:space="preserve">Сообщения в электронном виде должны включать в себя следующие </w:t>
      </w:r>
      <w:r>
        <w:rPr>
          <w:rStyle w:val="Hyperlink.0"/>
          <w:rtl w:val="0"/>
          <w:lang w:val="ru-RU"/>
        </w:rPr>
        <w:t>индивидуализирующие признаки</w:t>
      </w:r>
      <w:r>
        <w:rPr>
          <w:rStyle w:val="Hyperlink.0"/>
          <w:rtl w:val="0"/>
          <w:lang w:val="ru-RU"/>
        </w:rPr>
        <w:t xml:space="preserve">: 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both"/>
        <w:rPr>
          <w:rFonts w:ascii="Helvetica Neue Light" w:hAnsi="Helvetica Neue Light" w:hint="default"/>
          <w:rtl w:val="0"/>
          <w:lang w:val="ru-RU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об аппарате </w:t>
      </w:r>
      <w:r>
        <w:rPr>
          <w:rStyle w:val="Нет"/>
          <w:rFonts w:ascii="Helvetica Neue Light" w:hAnsi="Helvetica Neue Light"/>
          <w:rtl w:val="0"/>
          <w:lang w:val="ru-RU"/>
        </w:rPr>
        <w:t>(</w:t>
      </w:r>
      <w:r>
        <w:rPr>
          <w:rStyle w:val="Нет"/>
          <w:rFonts w:ascii="Helvetica Neue Light" w:hAnsi="Helvetica Neue Light" w:hint="default"/>
          <w:rtl w:val="0"/>
          <w:lang w:val="ru-RU"/>
        </w:rPr>
        <w:t>сервере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домене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)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отправителя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его серийном номере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принадлежности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 и пр</w:t>
      </w:r>
      <w:r>
        <w:rPr>
          <w:rStyle w:val="Нет"/>
          <w:rFonts w:ascii="Helvetica Neue Light" w:hAnsi="Helvetica Neue Light"/>
          <w:rtl w:val="0"/>
          <w:lang w:val="ru-RU"/>
        </w:rPr>
        <w:t>.</w:t>
      </w:r>
      <w:r>
        <w:rPr>
          <w:rStyle w:val="Нет"/>
          <w:rFonts w:ascii="Helvetica Neue Light" w:hAnsi="Helvetica Neue Light"/>
          <w:rtl w:val="0"/>
          <w:lang w:val="ru-RU"/>
        </w:rPr>
        <w:t>;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both"/>
        <w:rPr>
          <w:rFonts w:ascii="Helvetica Neue Light" w:hAnsi="Helvetica Neue Light" w:hint="default"/>
          <w:rtl w:val="0"/>
          <w:lang w:val="ru-RU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>об адресе отправителя и адресе получателя в телекоммуникационной сети</w:t>
      </w:r>
      <w:r>
        <w:rPr>
          <w:rStyle w:val="Нет"/>
          <w:rFonts w:ascii="Helvetica Neue Light" w:hAnsi="Helvetica Neue Light"/>
          <w:rtl w:val="0"/>
          <w:lang w:val="ru-RU"/>
        </w:rPr>
        <w:t>;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both"/>
        <w:rPr>
          <w:rFonts w:ascii="Helvetica Neue Light" w:hAnsi="Helvetica Neue Light" w:hint="default"/>
          <w:rtl w:val="0"/>
          <w:lang w:val="ru-RU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о номере устройства отправителя в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коммутируемой сети общего пользования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соответствующем согласованному сторонами</w:t>
      </w:r>
      <w:r>
        <w:rPr>
          <w:rStyle w:val="Нет"/>
          <w:rFonts w:ascii="Helvetica Neue Light" w:hAnsi="Helvetica Neue Light"/>
          <w:rtl w:val="0"/>
          <w:lang w:val="ru-RU"/>
        </w:rPr>
        <w:t>;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both"/>
        <w:rPr>
          <w:rFonts w:ascii="Helvetica Neue Light" w:hAnsi="Helvetica Neue Light" w:hint="default"/>
          <w:rtl w:val="0"/>
          <w:lang w:val="ru-RU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>о дате и времени отправки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количество передаваемых листов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указание на исходящий номер документа при отправке ответа а него</w:t>
      </w:r>
      <w:r>
        <w:rPr>
          <w:rStyle w:val="Нет"/>
          <w:rFonts w:ascii="Helvetica Neue Light" w:hAnsi="Helvetica Neue Light"/>
          <w:rtl w:val="0"/>
          <w:lang w:val="ru-RU"/>
        </w:rPr>
        <w:t>;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both"/>
        <w:rPr>
          <w:rFonts w:ascii="Helvetica Neue Light" w:hAnsi="Helvetica Neue Light" w:hint="default"/>
          <w:rtl w:val="0"/>
          <w:lang w:val="ru-RU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>о наименовании стороны отправителя</w:t>
      </w:r>
      <w:r>
        <w:rPr>
          <w:rStyle w:val="Нет"/>
          <w:rFonts w:ascii="Helvetica Neue Light" w:hAnsi="Helvetica Neue Light"/>
          <w:rtl w:val="0"/>
          <w:lang w:val="ru-RU"/>
        </w:rPr>
        <w:t>;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both"/>
        <w:rPr>
          <w:rFonts w:ascii="Helvetica Neue Light" w:hAnsi="Helvetica Neue Light" w:hint="default"/>
          <w:rtl w:val="0"/>
          <w:lang w:val="ru-RU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>указание на то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что копия документа направляется посредством открытых телекоммуникационных каналов и </w:t>
      </w:r>
      <w:r>
        <w:rPr>
          <w:rStyle w:val="Нет"/>
          <w:rFonts w:ascii="Helvetica Neue Light" w:hAnsi="Helvetica Neue Light"/>
          <w:rtl w:val="0"/>
          <w:lang w:val="ru-RU"/>
        </w:rPr>
        <w:t>(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например гриф «факсограмма»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«электронное письмо»</w:t>
      </w:r>
      <w:r>
        <w:rPr>
          <w:rStyle w:val="Нет"/>
          <w:rFonts w:ascii="Helvetica Neue Light" w:hAnsi="Helvetica Neue Light"/>
          <w:rtl w:val="0"/>
          <w:lang w:val="ru-RU"/>
        </w:rPr>
        <w:t>);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both"/>
        <w:rPr>
          <w:rFonts w:ascii="Helvetica Neue Light" w:hAnsi="Helvetica Neue Light" w:hint="default"/>
          <w:rtl w:val="0"/>
          <w:lang w:val="ru-RU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>возможность высылки оригинала документа на бумажном носители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либо место его постоянного хранения</w:t>
      </w:r>
      <w:r>
        <w:rPr>
          <w:rStyle w:val="Нет"/>
          <w:rFonts w:ascii="Helvetica Neue Light" w:hAnsi="Helvetica Neue Light"/>
          <w:rtl w:val="0"/>
          <w:lang w:val="ru-RU"/>
        </w:rPr>
        <w:t>;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both"/>
        <w:rPr>
          <w:rFonts w:ascii="Helvetica Neue Light" w:hAnsi="Helvetica Neue Light" w:hint="default"/>
          <w:rtl w:val="0"/>
          <w:lang w:val="ru-RU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>предельные сроки направления респондентом оригинала сообщения на бумажном носителе за подписью уполномоченного представителя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либо заверенного электронного носителя информации содержащего дубликат указанного факсимильного сообщения </w:t>
      </w:r>
      <w:r>
        <w:rPr>
          <w:rStyle w:val="Нет"/>
          <w:rFonts w:ascii="Helvetica Neue Light" w:hAnsi="Helvetica Neue Light"/>
          <w:rtl w:val="0"/>
          <w:lang w:val="ru-RU"/>
        </w:rPr>
        <w:t>(</w:t>
      </w:r>
      <w:r>
        <w:rPr>
          <w:rStyle w:val="Нет"/>
          <w:rFonts w:ascii="Helvetica Neue Light" w:hAnsi="Helvetica Neue Light" w:hint="default"/>
          <w:rtl w:val="0"/>
          <w:lang w:val="ru-RU"/>
        </w:rPr>
        <w:t>скан</w:t>
      </w:r>
      <w:r>
        <w:rPr>
          <w:rStyle w:val="Нет"/>
          <w:rFonts w:ascii="Helvetica Neue Light" w:hAnsi="Helvetica Neue Light"/>
          <w:rtl w:val="0"/>
          <w:lang w:val="ru-RU"/>
        </w:rPr>
        <w:t>-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копию в формате </w:t>
      </w:r>
      <w:r>
        <w:rPr>
          <w:rStyle w:val="Нет"/>
          <w:rFonts w:ascii="Helvetica Neue Light" w:hAnsi="Helvetica Neue Light"/>
          <w:rtl w:val="0"/>
          <w:lang w:val="de-DE"/>
        </w:rPr>
        <w:t xml:space="preserve">PDF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с разрешением не менее </w:t>
      </w:r>
      <w:r>
        <w:rPr>
          <w:rStyle w:val="Нет"/>
          <w:rFonts w:ascii="Helvetica Neue Light" w:hAnsi="Helvetica Neue Light"/>
          <w:rtl w:val="0"/>
          <w:lang w:val="de-DE"/>
        </w:rPr>
        <w:t xml:space="preserve">300 dpi)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в порядке установленном пунктом 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10.5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настоящих Условий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10.4. </w:t>
      </w:r>
      <w:r>
        <w:rPr>
          <w:rStyle w:val="Hyperlink.0"/>
          <w:rtl w:val="0"/>
          <w:lang w:val="ru-RU"/>
        </w:rPr>
        <w:t xml:space="preserve">Стороны могут один раз в месяц осуществлять обмен электронными носителями информации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единожды записываемыми оптическими дисками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накопителями данных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флеш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дисками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опломбированными таким образом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бы  исключить возможность изменения данных после окончания их записи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содержащими копии всех электронных сообщений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факсограмм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файлов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уведомлений</w:t>
      </w:r>
      <w:r>
        <w:rPr>
          <w:rStyle w:val="Hyperlink.0"/>
          <w:rtl w:val="0"/>
          <w:lang w:val="ru-RU"/>
        </w:rPr>
        <w:t xml:space="preserve">,  </w:t>
      </w:r>
      <w:r>
        <w:rPr>
          <w:rStyle w:val="Hyperlink.0"/>
          <w:rtl w:val="0"/>
          <w:lang w:val="ru-RU"/>
        </w:rPr>
        <w:t>скан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копий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отправленных Сторонами по электронной почте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если такой способ передачи используется сторонами Договора для данного вида сообщений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факсимильной связи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иными средствами электронной связи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и заверенного на лицевой стороне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пломбе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подписью уполномоченного лица отправителя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Электронные носители информации должны быть подготовлены без использования шифрования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формате и логической структуре позволяющей получателю ознакомится с содержащейся информацией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 изготовить копии имеющимися в его распоряжении обычными средствами вычислительной техники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При этом требование Покупателя о предоставлении ему Поставщиком заверенного электронного носителя информации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содержащего запрошенную информацию обязательно к исполнению Поставщиком в течение </w:t>
      </w:r>
      <w:r>
        <w:rPr>
          <w:rStyle w:val="Hyperlink.0"/>
          <w:rtl w:val="0"/>
          <w:lang w:val="ru-RU"/>
        </w:rPr>
        <w:t>5 (</w:t>
      </w:r>
      <w:r>
        <w:rPr>
          <w:rStyle w:val="Hyperlink.0"/>
          <w:rtl w:val="0"/>
          <w:lang w:val="ru-RU"/>
        </w:rPr>
        <w:t>пяти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рабочих дней с момента получения указанного требования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Затраты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связанные с изготовлением заверенного электронного носителя информации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его доставкой контрагенту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несет сторона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отправитель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10.5. </w:t>
      </w:r>
      <w:r>
        <w:rPr>
          <w:rStyle w:val="Hyperlink.0"/>
          <w:rtl w:val="0"/>
          <w:lang w:val="ru-RU"/>
        </w:rPr>
        <w:t>В случае нарушения Сторонами способа отправки сообщений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направления сообщений не в тот адрес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предоставления оригиналов или заверенных носителей информации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или других не соответствий по сравнению с теми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которые указаны в Приложении к Договору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настоящих Условиях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все риски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связанные с такими нарушениями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несет Сторона их допустившая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10.6. </w:t>
      </w:r>
      <w:r>
        <w:rPr>
          <w:rStyle w:val="Hyperlink.0"/>
          <w:rtl w:val="0"/>
          <w:lang w:val="ru-RU"/>
        </w:rPr>
        <w:t>Каждая из Сторон имеет право путем официального письменного уведомления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подписанного руководителем и с печатью соответствующей Стороны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направленного по почте в адрес руководителя другой Стороны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указать новое контактное лицо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адрес электронной почты и</w:t>
      </w:r>
      <w:r>
        <w:rPr>
          <w:rStyle w:val="Hyperlink.0"/>
          <w:rtl w:val="0"/>
          <w:lang w:val="ru-RU"/>
        </w:rPr>
        <w:t>/</w:t>
      </w:r>
      <w:r>
        <w:rPr>
          <w:rStyle w:val="Hyperlink.0"/>
          <w:rtl w:val="0"/>
          <w:lang w:val="ru-RU"/>
        </w:rPr>
        <w:t>или номер факса для целей настоящего Раздела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при этом указанные в уведомлении изменения обязательны для Стороны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получившей такое уведомление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 момента его получения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bookmarkStart w:name="СтороныПодтверждаютВзаимноеСогласиеНаОбм" w:id="11"/>
      <w:r>
        <w:rPr>
          <w:rStyle w:val="Hyperlink.0"/>
          <w:rtl w:val="0"/>
          <w:lang w:val="ru-RU"/>
        </w:rPr>
        <w:t xml:space="preserve">10.7. </w:t>
      </w:r>
      <w:r>
        <w:rPr>
          <w:rStyle w:val="Hyperlink.0"/>
          <w:rtl w:val="0"/>
          <w:lang w:val="ru-RU"/>
        </w:rPr>
        <w:t xml:space="preserve">Стороны подтверждают взаимное согласие на обмен юридически значимыми документами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товарными накладными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универсальными передаточными документами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счетами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фактурами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счетами на оплату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адресованными сторонам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электронном виде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через защищенные каналы связи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при наличии</w:t>
      </w:r>
      <w:r>
        <w:rPr>
          <w:rStyle w:val="Hyperlink.0"/>
          <w:rtl w:val="0"/>
          <w:lang w:val="ru-RU"/>
        </w:rPr>
        <w:t xml:space="preserve"> </w:t>
      </w:r>
      <w:r>
        <w:rPr>
          <w:rStyle w:val="Hyperlink.0"/>
          <w:rtl w:val="0"/>
          <w:lang w:val="ru-RU"/>
        </w:rPr>
        <w:t>т</w:t>
      </w:r>
      <w:r>
        <w:rPr>
          <w:rStyle w:val="Hyperlink.0"/>
          <w:rtl w:val="0"/>
          <w:lang w:val="ru-RU"/>
        </w:rPr>
        <w:t>ехнически</w:t>
      </w:r>
      <w:r>
        <w:rPr>
          <w:rStyle w:val="Hyperlink.0"/>
          <w:rtl w:val="0"/>
          <w:lang w:val="ru-RU"/>
        </w:rPr>
        <w:t>х</w:t>
      </w:r>
      <w:r>
        <w:rPr>
          <w:rStyle w:val="Hyperlink.0"/>
          <w:rtl w:val="0"/>
          <w:lang w:val="ru-RU"/>
        </w:rPr>
        <w:t xml:space="preserve"> средств и возможност</w:t>
      </w:r>
      <w:r>
        <w:rPr>
          <w:rStyle w:val="Hyperlink.0"/>
          <w:rtl w:val="0"/>
          <w:lang w:val="ru-RU"/>
        </w:rPr>
        <w:t>ей</w:t>
      </w:r>
      <w:r>
        <w:rPr>
          <w:rStyle w:val="Hyperlink.0"/>
          <w:rtl w:val="0"/>
          <w:lang w:val="ru-RU"/>
        </w:rPr>
        <w:t xml:space="preserve"> позволяю</w:t>
      </w:r>
      <w:r>
        <w:rPr>
          <w:rStyle w:val="Hyperlink.0"/>
          <w:rtl w:val="0"/>
          <w:lang w:val="ru-RU"/>
        </w:rPr>
        <w:t>щих</w:t>
      </w:r>
      <w:r>
        <w:rPr>
          <w:rStyle w:val="Hyperlink.0"/>
          <w:rtl w:val="0"/>
          <w:lang w:val="ru-RU"/>
        </w:rPr>
        <w:t xml:space="preserve"> принимать и обрабатывать электронные формы документов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Обмен </w:t>
      </w:r>
      <w:r>
        <w:rPr>
          <w:rStyle w:val="Hyperlink.0"/>
          <w:rtl w:val="0"/>
          <w:lang w:val="ru-RU"/>
        </w:rPr>
        <w:t xml:space="preserve">юридически значимыми </w:t>
      </w:r>
      <w:r>
        <w:rPr>
          <w:rStyle w:val="Hyperlink.0"/>
          <w:rtl w:val="0"/>
          <w:lang w:val="ru-RU"/>
        </w:rPr>
        <w:t xml:space="preserve">документами в электронном виде осуществляется по </w:t>
      </w:r>
      <w:r>
        <w:rPr>
          <w:rStyle w:val="Hyperlink.0"/>
          <w:rtl w:val="0"/>
          <w:lang w:val="ru-RU"/>
        </w:rPr>
        <w:t xml:space="preserve">защищенным </w:t>
      </w:r>
      <w:r>
        <w:rPr>
          <w:rStyle w:val="Hyperlink.0"/>
          <w:rtl w:val="0"/>
          <w:lang w:val="ru-RU"/>
        </w:rPr>
        <w:t xml:space="preserve">телекоммуникационным каналам через одну из следующих систем электронного документооборота КонтурДиадок </w:t>
      </w:r>
      <w:r>
        <w:rPr>
          <w:rStyle w:val="Hyperlink.0"/>
          <w:rtl w:val="0"/>
          <w:lang w:val="ru-RU"/>
        </w:rPr>
        <w:t xml:space="preserve">(https://www.diadoc.ru), </w:t>
      </w:r>
      <w:r>
        <w:rPr>
          <w:rStyle w:val="Hyperlink.0"/>
          <w:rtl w:val="0"/>
          <w:lang w:val="ru-RU"/>
        </w:rPr>
        <w:t xml:space="preserve">СБИС </w:t>
      </w:r>
      <w:r>
        <w:rPr>
          <w:rStyle w:val="Hyperlink.0"/>
          <w:rtl w:val="0"/>
          <w:lang w:val="ru-RU"/>
        </w:rPr>
        <w:t xml:space="preserve">(https://sbis.ru). </w:t>
      </w:r>
      <w:r>
        <w:rPr>
          <w:rStyle w:val="Hyperlink.0"/>
          <w:rtl w:val="0"/>
          <w:lang w:val="ru-RU"/>
        </w:rPr>
        <w:t>Порядок взаимодействия с системами электронного документооборота закреплен в соответствующих соглашениях с операторами ЭДО</w:t>
      </w:r>
      <w:r>
        <w:rPr>
          <w:rStyle w:val="Hyperlink.0"/>
          <w:rtl w:val="0"/>
          <w:lang w:val="ru-RU"/>
        </w:rPr>
        <w:t>.</w:t>
      </w:r>
      <w:bookmarkEnd w:id="11"/>
    </w:p>
    <w:p>
      <w:pPr>
        <w:pStyle w:val="Свободная форма"/>
        <w:ind w:firstLine="567"/>
        <w:jc w:val="both"/>
        <w:rPr>
          <w:rStyle w:val="Нет"/>
          <w:rFonts w:ascii="Helvetica Neue" w:cs="Helvetica Neue" w:hAnsi="Helvetica Neue" w:eastAsia="Helvetica Neue"/>
          <w:b w:val="1"/>
          <w:bCs w:val="1"/>
        </w:rPr>
      </w:pPr>
      <w:bookmarkStart w:name="Раздел11.ЭкологическиеИИные" w:id="12"/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 xml:space="preserve">РАЗДЕЛ </w:t>
      </w:r>
      <w:r>
        <w:rPr>
          <w:rStyle w:val="Нет"/>
          <w:rFonts w:ascii="Helvetica Neue" w:hAnsi="Helvetica Neue"/>
          <w:b w:val="1"/>
          <w:bCs w:val="1"/>
          <w:rtl w:val="0"/>
          <w:lang w:val="ru-RU"/>
        </w:rPr>
        <w:t xml:space="preserve">11. </w:t>
      </w:r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 xml:space="preserve">ЭКОЛОГИЧЕСКИЕ И ИНЫЕ ТРЕБОВАНИЯ </w:t>
      </w:r>
      <w:bookmarkEnd w:id="12"/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11.1.</w:t>
      </w:r>
      <w:r>
        <w:rPr>
          <w:rStyle w:val="Hyperlink.0"/>
          <w:rtl w:val="0"/>
          <w:lang w:val="ru-RU"/>
        </w:rPr>
        <w:t>Поставщик обязуется ознакомиться и выполнять экологические требования Покупателя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предъявляемые к технологическим процессам при поставке Товара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Экологические требования Покупателя размещены на интернет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 xml:space="preserve">сайте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"http://www.riat.ru"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www.riat.ru</w:t>
      </w:r>
      <w:r>
        <w:rPr/>
        <w:fldChar w:fldCharType="end" w:fldLock="0"/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11.2. </w:t>
      </w:r>
      <w:r>
        <w:rPr>
          <w:rStyle w:val="Hyperlink.0"/>
          <w:rtl w:val="0"/>
          <w:lang w:val="ru-RU"/>
        </w:rPr>
        <w:t>Деятельность Поставщика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Товары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поставляемые Поставщиком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должны соответствовать требованиям всех применимых законов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правил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положений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распоряжений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конвенций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указов или стандартов страны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стран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назначения или требованиям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относящимся к производству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маркировке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транспортировке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импорту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экспорту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лицензированию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аттестации или сертификации Товаров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включая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но не ограничиваясь этим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нормы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относящиеся к вопросам охраны окружающей среды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защите информации и неприкосновенности частной жизни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системе оплаты труда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продолжительности рабочего дня и условиям труда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 выбору контрагентов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дискриминации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гигиене</w:t>
      </w:r>
      <w:r>
        <w:rPr>
          <w:rStyle w:val="Hyperlink.0"/>
          <w:rtl w:val="0"/>
          <w:lang w:val="ru-RU"/>
        </w:rPr>
        <w:t>/</w:t>
      </w:r>
      <w:r>
        <w:rPr>
          <w:rStyle w:val="Hyperlink.0"/>
          <w:rtl w:val="0"/>
          <w:lang w:val="ru-RU"/>
        </w:rPr>
        <w:t>безопасности труда и безопасности транспортных средств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Поставщик далее заверяет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ни он сам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ни его контрагенты не используют детский или рабский труд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или любой другой вид принудительного или недобровольного труда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равно как и не использует труд нелегальных рабочих или незаконные методы ведения бизнеса в рамках поставки Товаров по Договору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Поставщик предоставляет Покупателю гарантии возмещения ущерба и освобождает последнего от какой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либо ответственности в связи и в отношении любых обязательств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исков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требований или расходов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 xml:space="preserve">включая расходы на адвоката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юристов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или иные расходы на оплату услуг специалистов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возникших в связи с несоблюдением Поставщиком установленных требований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Нет"/>
          <w:rFonts w:ascii="Helvetica Neue" w:cs="Helvetica Neue" w:hAnsi="Helvetica Neue" w:eastAsia="Helvetica Neue"/>
          <w:b w:val="1"/>
          <w:bCs w:val="1"/>
        </w:rPr>
      </w:pPr>
      <w:bookmarkStart w:name="Раздел12.Товаросопроводительны" w:id="13"/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 xml:space="preserve">РАЗДЕЛ </w:t>
      </w:r>
      <w:r>
        <w:rPr>
          <w:rStyle w:val="Нет"/>
          <w:rFonts w:ascii="Helvetica Neue" w:hAnsi="Helvetica Neue"/>
          <w:b w:val="1"/>
          <w:bCs w:val="1"/>
          <w:rtl w:val="0"/>
          <w:lang w:val="ru-RU"/>
        </w:rPr>
        <w:t xml:space="preserve">12. </w:t>
      </w:r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>ТОВАРОСОПРОВОДИТЕЛЬНЫЕ И РАСЧЕТНО</w:t>
      </w:r>
      <w:r>
        <w:rPr>
          <w:rStyle w:val="Нет"/>
          <w:rFonts w:ascii="Helvetica Neue" w:hAnsi="Helvetica Neue"/>
          <w:b w:val="1"/>
          <w:bCs w:val="1"/>
          <w:rtl w:val="0"/>
          <w:lang w:val="ru-RU"/>
        </w:rPr>
        <w:t>-</w:t>
      </w:r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 xml:space="preserve">ПЛАТЕЖНЫЕ ДОКУМЕНТЫ </w:t>
      </w:r>
      <w:bookmarkEnd w:id="13"/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12.1. </w:t>
      </w:r>
      <w:r>
        <w:rPr>
          <w:rStyle w:val="Hyperlink.0"/>
          <w:rtl w:val="0"/>
          <w:lang w:val="ru-RU"/>
        </w:rPr>
        <w:t>Каждую поставку Товара должны сопровождать следующие документы</w:t>
      </w:r>
      <w:r>
        <w:rPr>
          <w:rStyle w:val="Hyperlink.0"/>
          <w:rtl w:val="0"/>
          <w:lang w:val="ru-RU"/>
        </w:rPr>
        <w:t xml:space="preserve">: 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both"/>
        <w:rPr>
          <w:rFonts w:ascii="Helvetica Neue Light" w:hAnsi="Helvetica Neue Light" w:hint="default"/>
          <w:rtl w:val="0"/>
          <w:lang w:val="ru-RU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>Документ о товаре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 - 1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экз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.; 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both"/>
        <w:rPr>
          <w:rFonts w:ascii="Helvetica Neue Light" w:hAnsi="Helvetica Neue Light" w:hint="default"/>
          <w:rtl w:val="0"/>
          <w:lang w:val="ru-RU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товарная накладная Поставщика установленного образца с указанием номера и даты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Документа о товаре</w:t>
      </w:r>
      <w:r>
        <w:rPr>
          <w:rStyle w:val="Нет"/>
          <w:rFonts w:ascii="Helvetica Neue Light" w:hAnsi="Helvetica Neue Light"/>
          <w:rtl w:val="0"/>
          <w:lang w:val="ru-RU"/>
        </w:rPr>
        <w:t>,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акцептованного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Покупател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ем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а также даты и номера Договора и Спецификации </w:t>
      </w:r>
      <w:r>
        <w:rPr>
          <w:rStyle w:val="Нет"/>
          <w:rFonts w:ascii="Helvetica Neue Light" w:hAnsi="Helvetica Neue Light"/>
          <w:rtl w:val="0"/>
          <w:lang w:val="ru-RU"/>
        </w:rPr>
        <w:t>(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при наличии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) 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- 2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экз</w:t>
      </w:r>
      <w:r>
        <w:rPr>
          <w:rStyle w:val="Нет"/>
          <w:rFonts w:ascii="Helvetica Neue Light" w:hAnsi="Helvetica Neue Light"/>
          <w:rtl w:val="0"/>
          <w:lang w:val="ru-RU"/>
        </w:rPr>
        <w:t>. (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в случае отсутствия УПД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); 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both"/>
        <w:rPr>
          <w:rFonts w:ascii="Helvetica Neue Light" w:hAnsi="Helvetica Neue Light" w:hint="default"/>
          <w:rtl w:val="0"/>
          <w:lang w:val="ru-RU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>Товарно</w:t>
      </w:r>
      <w:r>
        <w:rPr>
          <w:rStyle w:val="Нет"/>
          <w:rFonts w:ascii="Helvetica Neue Light" w:hAnsi="Helvetica Neue Light"/>
          <w:rtl w:val="0"/>
          <w:lang w:val="ru-RU"/>
        </w:rPr>
        <w:t>-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транспортная накладная 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- 4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экз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.; 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both"/>
        <w:rPr>
          <w:rFonts w:ascii="Helvetica Neue Light" w:hAnsi="Helvetica Neue Light" w:hint="default"/>
          <w:rtl w:val="0"/>
          <w:lang w:val="ru-RU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>Универсальный передаточный документ или Счет</w:t>
      </w:r>
      <w:r>
        <w:rPr>
          <w:rStyle w:val="Нет"/>
          <w:rFonts w:ascii="Helvetica Neue Light" w:hAnsi="Helvetica Neue Light"/>
          <w:rtl w:val="0"/>
          <w:lang w:val="ru-RU"/>
        </w:rPr>
        <w:t>-</w:t>
      </w:r>
      <w:r>
        <w:rPr>
          <w:rStyle w:val="Нет"/>
          <w:rFonts w:ascii="Helvetica Neue Light" w:hAnsi="Helvetica Neue Light" w:hint="default"/>
          <w:rtl w:val="0"/>
          <w:lang w:val="ru-RU"/>
        </w:rPr>
        <w:t>фактура с указанием номера товарной накладной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или обязательными данными товарной накладной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оговоренными в настоящем разделе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 – </w:t>
      </w:r>
      <w:r>
        <w:rPr>
          <w:rStyle w:val="Нет"/>
          <w:rFonts w:ascii="Helvetica Neue Light" w:hAnsi="Helvetica Neue Light"/>
          <w:rtl w:val="0"/>
          <w:lang w:val="ru-RU"/>
        </w:rPr>
        <w:t>1 (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один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)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экз</w:t>
      </w:r>
      <w:r>
        <w:rPr>
          <w:rStyle w:val="Нет"/>
          <w:rFonts w:ascii="Helvetica Neue Light" w:hAnsi="Helvetica Neue Light"/>
          <w:rtl w:val="0"/>
          <w:lang w:val="ru-RU"/>
        </w:rPr>
        <w:t>. (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на товарные накладные с одной датой составления оформляется один УПД или счет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-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фактура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); 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both"/>
        <w:rPr>
          <w:rFonts w:ascii="Helvetica Neue Light" w:hAnsi="Helvetica Neue Light" w:hint="default"/>
          <w:rtl w:val="0"/>
          <w:lang w:val="ru-RU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Первичные документы на тару в печатной форме – 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2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экз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.; </w:t>
      </w:r>
    </w:p>
    <w:p>
      <w:pPr>
        <w:pStyle w:val="Свободная форма"/>
        <w:numPr>
          <w:ilvl w:val="0"/>
          <w:numId w:val="2"/>
        </w:numPr>
        <w:bidi w:val="0"/>
        <w:ind w:right="0"/>
        <w:jc w:val="both"/>
        <w:rPr>
          <w:rFonts w:ascii="Helvetica Neue Light" w:hAnsi="Helvetica Neue Light" w:hint="default"/>
          <w:rtl w:val="0"/>
          <w:lang w:val="ru-RU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в случае поставки Товара не в соответствии с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Документом о товаре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 по количеству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наименованию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и времени поставки 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-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копия подтверждающего документа о наличии согласования со стороны Покупателя таких изменений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В случае если УПД или счет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фактура не предоставляется Поставщиком в момент поставки Товара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УПД</w:t>
      </w:r>
      <w:r>
        <w:rPr>
          <w:rStyle w:val="Hyperlink.0"/>
          <w:rtl w:val="0"/>
          <w:lang w:val="ru-RU"/>
        </w:rPr>
        <w:t>/</w:t>
      </w:r>
      <w:r>
        <w:rPr>
          <w:rStyle w:val="Hyperlink.0"/>
          <w:rtl w:val="0"/>
          <w:lang w:val="ru-RU"/>
        </w:rPr>
        <w:t>счет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фактура должен быть предоставлен Поставщиком Покупателю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 имя его главного бухгалтера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не позднее </w:t>
      </w:r>
      <w:r>
        <w:rPr>
          <w:rStyle w:val="Hyperlink.0"/>
          <w:rtl w:val="0"/>
          <w:lang w:val="ru-RU"/>
        </w:rPr>
        <w:t>5 (</w:t>
      </w:r>
      <w:r>
        <w:rPr>
          <w:rStyle w:val="Hyperlink.0"/>
          <w:rtl w:val="0"/>
          <w:lang w:val="ru-RU"/>
        </w:rPr>
        <w:t>пяти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рабочих дней с момента поставки Товара по адресу места нахождения Покупателя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Нумерация товарных накладных и иных накладных не должна повторяться в течение одного календарного года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12.2. </w:t>
      </w:r>
      <w:r>
        <w:rPr>
          <w:rStyle w:val="Hyperlink.0"/>
          <w:rtl w:val="0"/>
          <w:lang w:val="ru-RU"/>
        </w:rPr>
        <w:t>Документы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указанные в п</w:t>
      </w:r>
      <w:r>
        <w:rPr>
          <w:rStyle w:val="Hyperlink.0"/>
          <w:rtl w:val="0"/>
          <w:lang w:val="ru-RU"/>
        </w:rPr>
        <w:t xml:space="preserve">. 12.1. </w:t>
      </w:r>
      <w:r>
        <w:rPr>
          <w:rStyle w:val="Hyperlink.0"/>
          <w:rtl w:val="0"/>
          <w:lang w:val="ru-RU"/>
        </w:rPr>
        <w:t>Условий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направляются или передаются Покупателю по адресу </w:t>
      </w:r>
      <w:r>
        <w:rPr>
          <w:rStyle w:val="Hyperlink.0"/>
          <w:rtl w:val="0"/>
          <w:lang w:val="ru-RU"/>
        </w:rPr>
        <w:t>с</w:t>
      </w:r>
      <w:r>
        <w:rPr>
          <w:rStyle w:val="Hyperlink.0"/>
          <w:rtl w:val="0"/>
          <w:lang w:val="ru-RU"/>
        </w:rPr>
        <w:t>клада Покупателя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При составлении и выставлении товаросопроводительных и расчетно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платежных документов с нарушением порядка и сроков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установленных законодательством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неправильном заполнении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платежи Покупателем не осуществляются до момента получения от Поставщика надлежащим образом переоформленных документов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 этом случае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в случае отправки документов не по адресу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указанному в настоящем пункте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Поставщик не вправе предъявлять какие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либо требования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связанные с несвоевременной оплатой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12.3. </w:t>
      </w:r>
      <w:r>
        <w:rPr>
          <w:rStyle w:val="Hyperlink.0"/>
          <w:rtl w:val="0"/>
          <w:lang w:val="ru-RU"/>
        </w:rPr>
        <w:t>При обнаружении ошибки в товаросопроводительных и расчетно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платежных документах после фактической оплаты поставленной продукции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Покупатель имеет право уменьшить последующий платеж в одностороннем порядке путем направления заявления об отказе от акцепта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 этом случае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платеж по переоформленным документам будет производиться только после предоставления документов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предусмотренных и соответствующих требованиям п</w:t>
      </w:r>
      <w:r>
        <w:rPr>
          <w:rStyle w:val="Hyperlink.0"/>
          <w:rtl w:val="0"/>
          <w:lang w:val="ru-RU"/>
        </w:rPr>
        <w:t xml:space="preserve">. 15.1. </w:t>
      </w:r>
      <w:r>
        <w:rPr>
          <w:rStyle w:val="Hyperlink.0"/>
          <w:rtl w:val="0"/>
          <w:lang w:val="ru-RU"/>
        </w:rPr>
        <w:t>Условий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Универсальный передаточный документ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</w:t>
      </w:r>
      <w:r>
        <w:rPr>
          <w:rStyle w:val="Hyperlink.0"/>
          <w:rtl w:val="0"/>
          <w:lang w:val="ru-RU"/>
        </w:rPr>
        <w:t>чет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фактура и накладная считаются составленными надлежащим образом при условии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они содержат помимо обязательных реквизитов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предусмотренных законодательством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ссылку на номер и дату Договора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индивидуализирующие признаки соответствующего Документа о товаре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Нет"/>
          <w:rFonts w:ascii="Helvetica Neue" w:cs="Helvetica Neue" w:hAnsi="Helvetica Neue" w:eastAsia="Helvetica Neue"/>
          <w:b w:val="1"/>
          <w:bCs w:val="1"/>
        </w:rPr>
      </w:pPr>
      <w:bookmarkStart w:name="Раздел13.ПрекращениеДействия" w:id="14"/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 xml:space="preserve">РАЗДЕЛ </w:t>
      </w:r>
      <w:r>
        <w:rPr>
          <w:rStyle w:val="Нет"/>
          <w:rFonts w:ascii="Helvetica Neue" w:hAnsi="Helvetica Neue"/>
          <w:b w:val="1"/>
          <w:bCs w:val="1"/>
          <w:rtl w:val="0"/>
          <w:lang w:val="ru-RU"/>
        </w:rPr>
        <w:t xml:space="preserve">13. </w:t>
      </w:r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>ПРЕКРАЩЕНИЕ ДЕЙСТВИЯ ДОГОВОРА ВСЛЕДСТВИЕ НАРУШЕНИЯ ИЛИ НЕВЫПОЛНЕНИЯ ОБЯЗАТЕЛЬСТВ</w:t>
      </w:r>
      <w:bookmarkEnd w:id="14"/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13.1. </w:t>
      </w:r>
      <w:r>
        <w:rPr>
          <w:rStyle w:val="Hyperlink.0"/>
          <w:rtl w:val="0"/>
          <w:lang w:val="ru-RU"/>
        </w:rPr>
        <w:t xml:space="preserve">Покупатель вправе в одностороннем порядке отказаться от исполнения Договора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полностью или частично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или приостановить исполнение своих обязательств полностью или в части без применения к нему каких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либо штрафных санкций или иных видов ответственности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если Поставщик</w:t>
      </w:r>
      <w:r>
        <w:rPr>
          <w:rStyle w:val="Hyperlink.0"/>
          <w:rtl w:val="0"/>
          <w:lang w:val="ru-RU"/>
        </w:rPr>
        <w:t>: (</w:t>
      </w:r>
      <w:r>
        <w:rPr>
          <w:rStyle w:val="Hyperlink.0"/>
          <w:rtl w:val="0"/>
          <w:lang w:val="ru-RU"/>
        </w:rPr>
        <w:t>а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откажется выполнять или существенно нарушит положение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положения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Договора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включая гарантии Поставщика</w:t>
      </w:r>
      <w:r>
        <w:rPr>
          <w:rStyle w:val="Hyperlink.0"/>
          <w:rtl w:val="0"/>
          <w:lang w:val="ru-RU"/>
        </w:rPr>
        <w:t>; (</w:t>
      </w:r>
      <w:r>
        <w:rPr>
          <w:rStyle w:val="Hyperlink.0"/>
          <w:rtl w:val="0"/>
          <w:lang w:val="ru-RU"/>
        </w:rPr>
        <w:t>б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окажется не в состоянии поставлять Товар</w:t>
      </w:r>
      <w:r>
        <w:rPr>
          <w:rStyle w:val="Hyperlink.0"/>
          <w:rtl w:val="0"/>
          <w:lang w:val="ru-RU"/>
        </w:rPr>
        <w:t>; (</w:t>
      </w:r>
      <w:r>
        <w:rPr>
          <w:rStyle w:val="Hyperlink.0"/>
          <w:rtl w:val="0"/>
          <w:lang w:val="ru-RU"/>
        </w:rPr>
        <w:t>в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окажется не в состоянии успешно обеспечивать своевременную и надлежащую поставку Товара и не устранит такое невыполнение или нарушение в течение десяти рабочих дней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или меньшего коммерчески оправданного в сложившихся обстоятельствах срока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после получения от Покупателя письменного уведомления о таком невыполнении или нарушении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13.2. </w:t>
      </w:r>
      <w:r>
        <w:rPr>
          <w:rStyle w:val="Hyperlink.0"/>
          <w:rtl w:val="0"/>
          <w:lang w:val="ru-RU"/>
        </w:rPr>
        <w:t>Покупатель имеет право требовать полного возмещения Поставщиком убытков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понесенных Покупателем в связи с любыми из вышеизложенных обстоятельств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включая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частности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оплату юридических и других услуг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13.3. </w:t>
      </w:r>
      <w:r>
        <w:rPr>
          <w:rStyle w:val="Hyperlink.0"/>
          <w:rtl w:val="0"/>
          <w:lang w:val="ru-RU"/>
        </w:rPr>
        <w:t>Любая из Сторон вправе в одностороннем порядке отказаться от Договора или приостановить исполнение своих обязательств полностью или частично без применения к ней каких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либо штрафных санкций или иных видов ответственности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если</w:t>
      </w:r>
      <w:r>
        <w:rPr>
          <w:rStyle w:val="Hyperlink.0"/>
          <w:rtl w:val="0"/>
          <w:lang w:val="ru-RU"/>
        </w:rPr>
        <w:t>: (</w:t>
      </w:r>
      <w:r>
        <w:rPr>
          <w:rStyle w:val="Hyperlink.0"/>
          <w:rtl w:val="0"/>
          <w:lang w:val="ru-RU"/>
        </w:rPr>
        <w:t>а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другая Сторона подала заявление о своей добровольной ликвидации</w:t>
      </w:r>
      <w:r>
        <w:rPr>
          <w:rStyle w:val="Hyperlink.0"/>
          <w:rtl w:val="0"/>
          <w:lang w:val="ru-RU"/>
        </w:rPr>
        <w:t xml:space="preserve">; </w:t>
      </w:r>
      <w:r>
        <w:rPr>
          <w:rStyle w:val="Hyperlink.0"/>
          <w:rtl w:val="0"/>
          <w:lang w:val="ru-RU"/>
        </w:rPr>
        <w:t>другая Сторона будет объявлена банкротом</w:t>
      </w:r>
      <w:r>
        <w:rPr>
          <w:rStyle w:val="Hyperlink.0"/>
          <w:rtl w:val="0"/>
          <w:lang w:val="ru-RU"/>
        </w:rPr>
        <w:t xml:space="preserve">; </w:t>
      </w:r>
      <w:r>
        <w:rPr>
          <w:rStyle w:val="Hyperlink.0"/>
          <w:rtl w:val="0"/>
          <w:lang w:val="ru-RU"/>
        </w:rPr>
        <w:t xml:space="preserve">или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б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другая Сторона существенно нарушает обязательства по Договору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 том числе Условиям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и не устраняет нарушение в течение </w:t>
      </w:r>
      <w:r>
        <w:rPr>
          <w:rStyle w:val="Hyperlink.0"/>
          <w:rtl w:val="0"/>
          <w:lang w:val="ru-RU"/>
        </w:rPr>
        <w:t>2 (</w:t>
      </w:r>
      <w:r>
        <w:rPr>
          <w:rStyle w:val="Hyperlink.0"/>
          <w:rtl w:val="0"/>
          <w:lang w:val="ru-RU"/>
        </w:rPr>
        <w:t>двух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недель после получения соответствующего письменного запроса от первой Стороны</w:t>
      </w:r>
      <w:r>
        <w:rPr>
          <w:rStyle w:val="Hyperlink.0"/>
          <w:rtl w:val="0"/>
          <w:lang w:val="ru-RU"/>
        </w:rPr>
        <w:t xml:space="preserve">; </w:t>
      </w:r>
      <w:r>
        <w:rPr>
          <w:rStyle w:val="Hyperlink.0"/>
          <w:rtl w:val="0"/>
          <w:lang w:val="ru-RU"/>
        </w:rPr>
        <w:t xml:space="preserve">или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другая Сторона переходит под прямое или косвенное управление или подчинение любого другого юридического лица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конкурирующего с первой Стороной в производстве и продаже аналогичного Товара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Нет"/>
          <w:rFonts w:ascii="Helvetica Neue" w:cs="Helvetica Neue" w:hAnsi="Helvetica Neue" w:eastAsia="Helvetica Neue"/>
          <w:b w:val="1"/>
          <w:bCs w:val="1"/>
        </w:rPr>
      </w:pPr>
      <w:bookmarkStart w:name="Раздел14.ОдностороннийОтказ" w:id="15"/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 xml:space="preserve">РАЗДЕЛ </w:t>
      </w:r>
      <w:r>
        <w:rPr>
          <w:rStyle w:val="Нет"/>
          <w:rFonts w:ascii="Helvetica Neue" w:hAnsi="Helvetica Neue"/>
          <w:b w:val="1"/>
          <w:bCs w:val="1"/>
          <w:rtl w:val="0"/>
          <w:lang w:val="ru-RU"/>
        </w:rPr>
        <w:t xml:space="preserve">14. </w:t>
      </w:r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>ОДНОСТОРОННИЙ ОТКАЗ ОТ ИСПОЛНЕНИЯ ДОГОВОРА</w:t>
      </w:r>
      <w:bookmarkEnd w:id="15"/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14.1. </w:t>
      </w:r>
      <w:r>
        <w:rPr>
          <w:rStyle w:val="Hyperlink.0"/>
          <w:rtl w:val="0"/>
          <w:lang w:val="ru-RU"/>
        </w:rPr>
        <w:t>Покупатель имеет право одностороннего отказа от исполнения Договора полностью или частично в любое время и по любой причине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Односторонний отказ от исполнения Договора полностью или частично осуществляется Покупателем путем направления Поставщику соответствующего письменного уведомления не менее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чем за </w:t>
      </w:r>
      <w:r>
        <w:rPr>
          <w:rStyle w:val="Hyperlink.0"/>
          <w:rtl w:val="0"/>
          <w:lang w:val="ru-RU"/>
        </w:rPr>
        <w:t>30 (</w:t>
      </w:r>
      <w:r>
        <w:rPr>
          <w:rStyle w:val="Hyperlink.0"/>
          <w:rtl w:val="0"/>
          <w:lang w:val="ru-RU"/>
        </w:rPr>
        <w:t>тридцать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календарных дней до даты расторжения или изменения Договора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Договор считается расторгнутым или измененным с даты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указанной в соответствующем письменном уведомлении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14.2. </w:t>
      </w:r>
      <w:r>
        <w:rPr>
          <w:rStyle w:val="Hyperlink.0"/>
          <w:rtl w:val="0"/>
          <w:lang w:val="ru-RU"/>
        </w:rPr>
        <w:t>В этом случае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при отказе от исполнения Договора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Покупатель выплачивает Поставщику на основании надлежащим образом оформленной претензии Поставщика с обоснованием претензионных требований и с приложением всех документов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подтверждающих обоснованность и размер претензионных требований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следующие суммы без их дублирования</w:t>
      </w:r>
      <w:r>
        <w:rPr>
          <w:rStyle w:val="Hyperlink.0"/>
          <w:rtl w:val="0"/>
          <w:lang w:val="ru-RU"/>
        </w:rPr>
        <w:t>: (</w:t>
      </w:r>
      <w:r>
        <w:rPr>
          <w:rStyle w:val="Hyperlink.0"/>
          <w:rtl w:val="0"/>
          <w:lang w:val="ru-RU"/>
        </w:rPr>
        <w:t>а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Стоимость Товара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указанную в Договоре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поставленного Покупателю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но ранее не оплаченного</w:t>
      </w:r>
      <w:r>
        <w:rPr>
          <w:rStyle w:val="Hyperlink.0"/>
          <w:rtl w:val="0"/>
          <w:lang w:val="ru-RU"/>
        </w:rPr>
        <w:t>; (</w:t>
      </w:r>
      <w:r>
        <w:rPr>
          <w:rStyle w:val="Hyperlink.0"/>
          <w:rtl w:val="0"/>
          <w:lang w:val="ru-RU"/>
        </w:rPr>
        <w:t>б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фактические затраты на незавершенные работы и сырье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понесенные Поставщиком при поставке Товара по условиям Договора при условии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такие затраты являются обоснованными и соразмерными и могут быть надлежащим образом учтены и отнесены к прекращенной части Договора в соответствии с российскими принципами бухгалтерского учета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 вычетом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однако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разумной стоимости или себестоимости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 зависимости от того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больше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Товара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использованного или проданного Поставщиком с письменного согласия Покупателя либо использование или реализация которого являются себестоимости любого поврежденного или уничтоженного Товара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14.3. </w:t>
      </w:r>
      <w:r>
        <w:rPr>
          <w:rStyle w:val="Hyperlink.0"/>
          <w:rtl w:val="0"/>
          <w:lang w:val="ru-RU"/>
        </w:rPr>
        <w:t>Покупатель не будет производить никаких выплат за готовый Товар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незавершенную работу или сырье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изготовленные или закупленные Поставщиком сверх сумм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предусмотренных </w:t>
      </w:r>
      <w:r>
        <w:rPr>
          <w:rStyle w:val="Hyperlink.0"/>
          <w:rtl w:val="0"/>
          <w:lang w:val="ru-RU"/>
        </w:rPr>
        <w:t>Документом о товаре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за любой не поставленный Товар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который составляет обычный запас Поставщика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может быть реализован или на который Поставщик не предоставлял подтверждение получения </w:t>
      </w:r>
      <w:r>
        <w:rPr>
          <w:rStyle w:val="Hyperlink.0"/>
          <w:rtl w:val="0"/>
          <w:lang w:val="ru-RU"/>
        </w:rPr>
        <w:t xml:space="preserve"> от Покупателя Документа о товаре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соответствии с п</w:t>
      </w:r>
      <w:r>
        <w:rPr>
          <w:rStyle w:val="Hyperlink.0"/>
          <w:rtl w:val="0"/>
          <w:lang w:val="ru-RU"/>
        </w:rPr>
        <w:t xml:space="preserve">. 1.3. </w:t>
      </w:r>
      <w:r>
        <w:rPr>
          <w:rStyle w:val="Hyperlink.0"/>
          <w:rtl w:val="0"/>
          <w:lang w:val="ru-RU"/>
        </w:rPr>
        <w:t>Условий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14.4. </w:t>
      </w:r>
      <w:r>
        <w:rPr>
          <w:rStyle w:val="Hyperlink.0"/>
          <w:rtl w:val="0"/>
          <w:lang w:val="ru-RU"/>
        </w:rPr>
        <w:t>Выплаты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производимые в соответствии с настоящим разделом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должны превышать общей стоимости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подлежащей уплате Покупателем за готовый Товар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Покупатель не несет ответственности и не обязан возмещать Поставщику непосредственно или в счет погашения требований контрагентов Поставщика или их субподрядчиков убытки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упущенную выгоду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включенные в себестоимость накладные расходы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проценты по требованиям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расходы на разработку и постановку продукции на производство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затраты на реконструкцию основных средств или аренду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остаточную стоимость основных средств по данным бухгалтерского учета Поставщика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общехозяйственные расходы и расходы на продажу продукции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связанные с прекращением действия Договора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14.5. </w:t>
      </w:r>
      <w:r>
        <w:rPr>
          <w:rStyle w:val="Hyperlink.0"/>
          <w:rtl w:val="0"/>
          <w:lang w:val="ru-RU"/>
        </w:rPr>
        <w:t xml:space="preserve">В течение </w:t>
      </w:r>
      <w:r>
        <w:rPr>
          <w:rStyle w:val="Hyperlink.0"/>
          <w:rtl w:val="0"/>
          <w:lang w:val="ru-RU"/>
        </w:rPr>
        <w:t>60 (</w:t>
      </w:r>
      <w:r>
        <w:rPr>
          <w:rStyle w:val="Hyperlink.0"/>
          <w:rtl w:val="0"/>
          <w:lang w:val="ru-RU"/>
        </w:rPr>
        <w:t>шестидесяти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календарных дней со дня прекращения действия Договора Поставщик должен представить Покупателю подробное описание своих требований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 достаточными подтверждающими данными для проведения Покупателем проверки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впоследствии незамедлительно представить Покупателю дополнительную подтверждающую информацию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которую он может запросить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Нет"/>
          <w:rFonts w:ascii="Helvetica Neue" w:cs="Helvetica Neue" w:hAnsi="Helvetica Neue" w:eastAsia="Helvetica Neue"/>
          <w:b w:val="1"/>
          <w:bCs w:val="1"/>
        </w:rPr>
      </w:pPr>
      <w:bookmarkStart w:name="Раздел15.УсловияОплатыИИзме" w:id="16"/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 xml:space="preserve">РАЗДЕЛ </w:t>
      </w:r>
      <w:r>
        <w:rPr>
          <w:rStyle w:val="Нет"/>
          <w:rFonts w:ascii="Helvetica Neue" w:hAnsi="Helvetica Neue"/>
          <w:b w:val="1"/>
          <w:bCs w:val="1"/>
          <w:rtl w:val="0"/>
          <w:lang w:val="ru-RU"/>
        </w:rPr>
        <w:t xml:space="preserve">15. </w:t>
      </w:r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>УСЛОВИЯ ОПЛАТЫ И ИЗМЕНЕНИЯ ЦЕН</w:t>
      </w:r>
      <w:bookmarkEnd w:id="16"/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15.1. </w:t>
      </w:r>
      <w:r>
        <w:rPr>
          <w:rStyle w:val="Hyperlink.0"/>
          <w:rtl w:val="0"/>
          <w:lang w:val="ru-RU"/>
        </w:rPr>
        <w:t>Оплата поставленного Товара будет производиться Покупателем в банк Поставщика в сроки указанные в Договоре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либо не ранее </w:t>
      </w:r>
      <w:r>
        <w:rPr>
          <w:rStyle w:val="Hyperlink.0"/>
          <w:rtl w:val="0"/>
          <w:lang w:val="ru-RU"/>
        </w:rPr>
        <w:t>10-</w:t>
      </w:r>
      <w:r>
        <w:rPr>
          <w:rStyle w:val="Hyperlink.0"/>
          <w:rtl w:val="0"/>
          <w:lang w:val="ru-RU"/>
        </w:rPr>
        <w:t xml:space="preserve">го или </w:t>
      </w:r>
      <w:r>
        <w:rPr>
          <w:rStyle w:val="Hyperlink.0"/>
          <w:rtl w:val="0"/>
          <w:lang w:val="ru-RU"/>
        </w:rPr>
        <w:t>25-</w:t>
      </w:r>
      <w:r>
        <w:rPr>
          <w:rStyle w:val="Hyperlink.0"/>
          <w:rtl w:val="0"/>
          <w:lang w:val="ru-RU"/>
        </w:rPr>
        <w:t>го числа месяца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следующего за месяцем получения Покупателем оригинала УПД</w:t>
      </w:r>
      <w:r>
        <w:rPr>
          <w:rStyle w:val="Hyperlink.0"/>
          <w:rtl w:val="0"/>
          <w:lang w:val="ru-RU"/>
        </w:rPr>
        <w:t>/</w:t>
      </w:r>
      <w:r>
        <w:rPr>
          <w:rStyle w:val="Hyperlink.0"/>
          <w:rtl w:val="0"/>
          <w:lang w:val="ru-RU"/>
        </w:rPr>
        <w:t>счета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фактуры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составленного и выставленного надлежащим образом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товарной и товарно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 xml:space="preserve">транспортной накладных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 xml:space="preserve">далее совместно именуемые – </w:t>
      </w:r>
      <w:r>
        <w:rPr>
          <w:rStyle w:val="Hyperlink.0"/>
          <w:rtl w:val="0"/>
          <w:lang w:val="ru-RU"/>
        </w:rPr>
        <w:t>"</w:t>
      </w:r>
      <w:r>
        <w:rPr>
          <w:rStyle w:val="Hyperlink.0"/>
          <w:rtl w:val="0"/>
          <w:lang w:val="ru-RU"/>
        </w:rPr>
        <w:t>накладные</w:t>
      </w:r>
      <w:r>
        <w:rPr>
          <w:rStyle w:val="Hyperlink.0"/>
          <w:rtl w:val="0"/>
          <w:lang w:val="ru-RU"/>
        </w:rPr>
        <w:t xml:space="preserve">") </w:t>
      </w:r>
      <w:r>
        <w:rPr>
          <w:rStyle w:val="Hyperlink.0"/>
          <w:rtl w:val="0"/>
          <w:lang w:val="ru-RU"/>
        </w:rPr>
        <w:t>на Товар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подписанных Покупателем без возражений и фактического приема Товара на складе Покупателя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В случае получения Покупателем оригинала УПД</w:t>
      </w:r>
      <w:r>
        <w:rPr>
          <w:rStyle w:val="Hyperlink.0"/>
          <w:rtl w:val="0"/>
          <w:lang w:val="ru-RU"/>
        </w:rPr>
        <w:t>/</w:t>
      </w:r>
      <w:r>
        <w:rPr>
          <w:rStyle w:val="Hyperlink.0"/>
          <w:rtl w:val="0"/>
          <w:lang w:val="ru-RU"/>
        </w:rPr>
        <w:t>счета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 xml:space="preserve">фактуры и подписанных накладных до </w:t>
      </w:r>
      <w:r>
        <w:rPr>
          <w:rStyle w:val="Hyperlink.0"/>
          <w:rtl w:val="0"/>
          <w:lang w:val="ru-RU"/>
        </w:rPr>
        <w:t>16-</w:t>
      </w:r>
      <w:r>
        <w:rPr>
          <w:rStyle w:val="Hyperlink.0"/>
          <w:rtl w:val="0"/>
          <w:lang w:val="ru-RU"/>
        </w:rPr>
        <w:t>го числа текущего месяца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 при отсутствии иных согласованных сторонами условий оплаты в договоре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оплата производится </w:t>
      </w:r>
      <w:r>
        <w:rPr>
          <w:rStyle w:val="Hyperlink.0"/>
          <w:rtl w:val="0"/>
          <w:lang w:val="ru-RU"/>
        </w:rPr>
        <w:t>10-</w:t>
      </w:r>
      <w:r>
        <w:rPr>
          <w:rStyle w:val="Hyperlink.0"/>
          <w:rtl w:val="0"/>
          <w:lang w:val="ru-RU"/>
        </w:rPr>
        <w:t>го числа следующего месяца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 случае получения оригиналов счета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 xml:space="preserve">фактуры и подписания накладной </w:t>
      </w:r>
      <w:r>
        <w:rPr>
          <w:rStyle w:val="Hyperlink.0"/>
          <w:rtl w:val="0"/>
          <w:lang w:val="ru-RU"/>
        </w:rPr>
        <w:t>16-</w:t>
      </w:r>
      <w:r>
        <w:rPr>
          <w:rStyle w:val="Hyperlink.0"/>
          <w:rtl w:val="0"/>
          <w:lang w:val="ru-RU"/>
        </w:rPr>
        <w:t>го числа текущего месяца или позже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оплата производится не ранее </w:t>
      </w:r>
      <w:r>
        <w:rPr>
          <w:rStyle w:val="Hyperlink.0"/>
          <w:rtl w:val="0"/>
          <w:lang w:val="ru-RU"/>
        </w:rPr>
        <w:t>25-</w:t>
      </w:r>
      <w:r>
        <w:rPr>
          <w:rStyle w:val="Hyperlink.0"/>
          <w:rtl w:val="0"/>
          <w:lang w:val="ru-RU"/>
        </w:rPr>
        <w:t>го числа следующего месяца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15.2. </w:t>
      </w:r>
      <w:r>
        <w:rPr>
          <w:rStyle w:val="Hyperlink.0"/>
          <w:rtl w:val="0"/>
          <w:lang w:val="ru-RU"/>
        </w:rPr>
        <w:t>С момента передачи Товара и до его оплаты Покупателем Товар не находится в залоге у Поставщика в целях исполнения обязательства Покупателя по оплате Товара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15.3. </w:t>
      </w:r>
      <w:r>
        <w:rPr>
          <w:rStyle w:val="Hyperlink.0"/>
          <w:rtl w:val="0"/>
          <w:lang w:val="ru-RU"/>
        </w:rPr>
        <w:t>Покупатель осуществляет оплату за фактически принятое количество качественного Товара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соответствующего Документу о товаре</w:t>
      </w:r>
      <w:r>
        <w:rPr>
          <w:rStyle w:val="Hyperlink.0"/>
          <w:rtl w:val="0"/>
          <w:lang w:val="ru-RU"/>
        </w:rPr>
        <w:t>,</w:t>
      </w:r>
      <w:r>
        <w:rPr>
          <w:rStyle w:val="Hyperlink.0"/>
          <w:rtl w:val="0"/>
          <w:lang w:val="ru-RU"/>
        </w:rPr>
        <w:t xml:space="preserve"> за вычетом стоимости недопоставленного или некачественного Товара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Если на момент обнаружения несоответствия Товара по количеству или качеству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расчеты за поставленный Товар уже были произведены Покупателем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Покупатель вправе уменьшить сумму последующего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последующих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платежа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платежей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по Договору на стоимость недопоставленного </w:t>
      </w:r>
      <w:r>
        <w:rPr>
          <w:rStyle w:val="Hyperlink.0"/>
          <w:rtl w:val="0"/>
          <w:lang w:val="ru-RU"/>
        </w:rPr>
        <w:t xml:space="preserve">/ </w:t>
      </w:r>
      <w:r>
        <w:rPr>
          <w:rStyle w:val="Hyperlink.0"/>
          <w:rtl w:val="0"/>
          <w:lang w:val="ru-RU"/>
        </w:rPr>
        <w:t>некачественного Товара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В случае если недостача Товара была определена в соответствии с пунктом </w:t>
      </w:r>
      <w:r>
        <w:rPr>
          <w:rStyle w:val="Hyperlink.0"/>
          <w:rtl w:val="0"/>
          <w:lang w:val="ru-RU"/>
        </w:rPr>
        <w:t xml:space="preserve">3.2. </w:t>
      </w:r>
      <w:r>
        <w:rPr>
          <w:rStyle w:val="Hyperlink.0"/>
          <w:rtl w:val="0"/>
          <w:lang w:val="ru-RU"/>
        </w:rPr>
        <w:t>Условий методом экстраполяции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Покупатель осуществляет оплату за Товар за вычетом стоимости непоставленного количества Товара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определенного в соответствии с указанным методом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15.4. </w:t>
      </w:r>
      <w:r>
        <w:rPr>
          <w:rStyle w:val="Hyperlink.0"/>
          <w:rtl w:val="0"/>
          <w:lang w:val="ru-RU"/>
        </w:rPr>
        <w:t>При составлении и выставлении товаросопроводительных и расчетно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платежных документов с нарушением порядка и сроков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установленных законодательством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при неправильном заполнении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платежи Покупателем не осуществляются до момента получения от Поставщика надлежащим образом оформленных документов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 этом случае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в случае отправки документов не по адресу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указанному в разделе </w:t>
      </w:r>
      <w:r>
        <w:rPr>
          <w:rStyle w:val="Hyperlink.0"/>
          <w:rtl w:val="0"/>
          <w:lang w:val="ru-RU"/>
        </w:rPr>
        <w:t xml:space="preserve">12 </w:t>
      </w:r>
      <w:r>
        <w:rPr>
          <w:rStyle w:val="Hyperlink.0"/>
          <w:rtl w:val="0"/>
          <w:lang w:val="ru-RU"/>
        </w:rPr>
        <w:t>Условий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Поставщик не вправе предъявлять какие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либо требования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связанные с несвоевременной оплатой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установленные разделе </w:t>
      </w:r>
      <w:r>
        <w:rPr>
          <w:rStyle w:val="Hyperlink.0"/>
          <w:rtl w:val="0"/>
          <w:lang w:val="ru-RU"/>
        </w:rPr>
        <w:t xml:space="preserve">8 </w:t>
      </w:r>
      <w:r>
        <w:rPr>
          <w:rStyle w:val="Hyperlink.0"/>
          <w:rtl w:val="0"/>
          <w:lang w:val="ru-RU"/>
        </w:rPr>
        <w:t>Условий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15.5. </w:t>
      </w:r>
      <w:r>
        <w:rPr>
          <w:rStyle w:val="Hyperlink.0"/>
          <w:rtl w:val="0"/>
          <w:lang w:val="ru-RU"/>
        </w:rPr>
        <w:t>При обнаружении ошибки в товаросопроводительных и расчетно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платежных документах после фактической оплаты Товара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Покупатель имеет право уменьшить последующий платеж на сумму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отношении которой подтверждающие документы оформлены с ошибками путем направления заявления об отказе от акцепта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 этом случае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платеж будет производиться только после получения Покупателем документов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предусмотренных и соответствующих требованиям пункта </w:t>
      </w:r>
      <w:r>
        <w:rPr>
          <w:rStyle w:val="Hyperlink.0"/>
          <w:rtl w:val="0"/>
          <w:lang w:val="ru-RU"/>
        </w:rPr>
        <w:t xml:space="preserve">12.3. </w:t>
      </w:r>
      <w:r>
        <w:rPr>
          <w:rStyle w:val="Hyperlink.0"/>
          <w:rtl w:val="0"/>
          <w:lang w:val="ru-RU"/>
        </w:rPr>
        <w:t>Условий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15.6. </w:t>
      </w:r>
      <w:r>
        <w:rPr>
          <w:rStyle w:val="Hyperlink.0"/>
          <w:rtl w:val="0"/>
          <w:lang w:val="ru-RU"/>
        </w:rPr>
        <w:t>Цена за единицу Товара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указанная в </w:t>
      </w:r>
      <w:r>
        <w:rPr>
          <w:rStyle w:val="Hyperlink.0"/>
          <w:rtl w:val="0"/>
          <w:lang w:val="ru-RU"/>
        </w:rPr>
        <w:t>Документе о товаре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является существенным условием Договора и может быть изменена по согласованию Сторон не чаще одного раза в год только путем заключения дополнительного соглашения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15.7. </w:t>
      </w:r>
      <w:r>
        <w:rPr>
          <w:rStyle w:val="Hyperlink.0"/>
          <w:rtl w:val="0"/>
          <w:lang w:val="ru-RU"/>
        </w:rPr>
        <w:t>В случае инициирования Поставщиком увеличения цены на Товар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Поставщик обязан до заключения соответствующего дополнительного соглашения в письменном виде предоставить Покупателю всю информацию и документы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подтверждающие обоснованность запроса об увеличении цены и заполнить форму разбивки цены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установленную Покупателем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Форма разбивки цены </w:t>
      </w:r>
      <w:r>
        <w:rPr>
          <w:rStyle w:val="Hyperlink.0"/>
          <w:rtl w:val="0"/>
          <w:lang w:val="ru-RU"/>
        </w:rPr>
        <w:t>получается Постащиком самостоятельно с интерент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 xml:space="preserve">сайта Покупателя по адресу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"http://www.riat.ru"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www.riat.ru</w:t>
      </w:r>
      <w:r>
        <w:rPr/>
        <w:fldChar w:fldCharType="end" w:fldLock="0"/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15.8. </w:t>
      </w:r>
      <w:r>
        <w:rPr>
          <w:rStyle w:val="Hyperlink.0"/>
          <w:rtl w:val="0"/>
          <w:lang w:val="ru-RU"/>
        </w:rPr>
        <w:t>До подписания Сторонами соответствующего дополнительного соглашения об увеличении цены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Поставщик не имеет права отказаться от поставки Товара по действующим ценам либо поставлять Товар по увеличенным ценам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указывая их в товаросопроводительных и платежно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расчетных документах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15.9. </w:t>
      </w:r>
      <w:r>
        <w:rPr>
          <w:rStyle w:val="Hyperlink.0"/>
          <w:rtl w:val="0"/>
          <w:lang w:val="ru-RU"/>
        </w:rPr>
        <w:t>Отказ Поставщика поставлять Товар до согласования увеличения цены может рассматриваться Покупателем как односторонний отказ Поставщика от исполнения Договора с правом применения к Поставщику мер ответственности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предусмотренных Договором и действующим законодательством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15.10. </w:t>
      </w:r>
      <w:r>
        <w:rPr>
          <w:rStyle w:val="Hyperlink.0"/>
          <w:rtl w:val="0"/>
          <w:lang w:val="ru-RU"/>
        </w:rPr>
        <w:t>В случае поставки Товара Поставщиком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 который товаро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сопроводительные и расчетно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платежные документы содержат цены не согласованные в установленном настоящим Разделом порядке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Покупатель может принять такой Товар и произвести оплату за него по цене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согласованной Сторонами в </w:t>
      </w:r>
      <w:r>
        <w:rPr>
          <w:rStyle w:val="Hyperlink.0"/>
          <w:rtl w:val="0"/>
          <w:lang w:val="ru-RU"/>
        </w:rPr>
        <w:t>Документе о товаре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15.11. </w:t>
      </w:r>
      <w:r>
        <w:rPr>
          <w:rStyle w:val="Hyperlink.0"/>
          <w:rtl w:val="0"/>
          <w:lang w:val="ru-RU"/>
        </w:rPr>
        <w:t xml:space="preserve">В случае не предоставления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несвоевременного предоставления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Поставщиком надлежаще оформленных документов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указанных в Разделе </w:t>
      </w:r>
      <w:r>
        <w:rPr>
          <w:rStyle w:val="Hyperlink.0"/>
          <w:rtl w:val="0"/>
          <w:lang w:val="ru-RU"/>
        </w:rPr>
        <w:t xml:space="preserve">12 </w:t>
      </w:r>
      <w:r>
        <w:rPr>
          <w:rStyle w:val="Hyperlink.0"/>
          <w:rtl w:val="0"/>
          <w:lang w:val="ru-RU"/>
        </w:rPr>
        <w:t>Условий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Покупатель вправе перенести срок оплаты Товара на иной срок не пропорциональный количеству дней задержки предоставления документов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При этом Покупатель не несет ответственности за изменение срока оплаты Товара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15.12. </w:t>
      </w:r>
      <w:r>
        <w:rPr>
          <w:rStyle w:val="Hyperlink.0"/>
          <w:rtl w:val="0"/>
          <w:lang w:val="ru-RU"/>
        </w:rPr>
        <w:t>С момента передачи Товара Покупателю и до оплаты Товара переданный Товар не признается в залоге у Поставщика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Нет"/>
          <w:rFonts w:ascii="Helvetica Neue" w:cs="Helvetica Neue" w:hAnsi="Helvetica Neue" w:eastAsia="Helvetica Neue"/>
          <w:b w:val="1"/>
          <w:bCs w:val="1"/>
        </w:rPr>
      </w:pPr>
      <w:bookmarkStart w:name="Раздел16.ФорсМажор" w:id="17"/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 xml:space="preserve">РАЗДЕЛ </w:t>
      </w:r>
      <w:r>
        <w:rPr>
          <w:rStyle w:val="Нет"/>
          <w:rFonts w:ascii="Helvetica Neue" w:hAnsi="Helvetica Neue"/>
          <w:b w:val="1"/>
          <w:bCs w:val="1"/>
          <w:rtl w:val="0"/>
          <w:lang w:val="ru-RU"/>
        </w:rPr>
        <w:t xml:space="preserve">16. </w:t>
      </w:r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>ФОРС</w:t>
      </w:r>
      <w:r>
        <w:rPr>
          <w:rStyle w:val="Нет"/>
          <w:rFonts w:ascii="Helvetica Neue" w:hAnsi="Helvetica Neue"/>
          <w:b w:val="1"/>
          <w:bCs w:val="1"/>
          <w:rtl w:val="0"/>
          <w:lang w:val="ru-RU"/>
        </w:rPr>
        <w:t>-</w:t>
      </w:r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 xml:space="preserve">МАЖОР </w:t>
      </w:r>
      <w:bookmarkEnd w:id="17"/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16.1. </w:t>
      </w:r>
      <w:r>
        <w:rPr>
          <w:rStyle w:val="Hyperlink.0"/>
          <w:rtl w:val="0"/>
          <w:lang w:val="ru-RU"/>
        </w:rPr>
        <w:t>Любая из Сторон освобождается от ответственности за просрочку исполнения или неисполнение своих обязательств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если Поставщик не в состоянии произвести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продать или доставить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либо Покупатель не в состоянии принять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купить или использовать Товар в результате наступления события или обстоятельства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находящихся вне контроля соответствующей Стороны и возникших не по ее вине или небрежности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включая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частности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ограничиваясь этим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пожары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взрывы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массовые беспорядки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стихийные бедствия и войны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стачки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забастовки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локауты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при условии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что пострадавшая Сторона незамедлительно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но в любом случае не позднее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чем через </w:t>
      </w:r>
      <w:r>
        <w:rPr>
          <w:rStyle w:val="Hyperlink.0"/>
          <w:rtl w:val="0"/>
          <w:lang w:val="ru-RU"/>
        </w:rPr>
        <w:t>2 (</w:t>
      </w:r>
      <w:r>
        <w:rPr>
          <w:rStyle w:val="Hyperlink.0"/>
          <w:rtl w:val="0"/>
          <w:lang w:val="ru-RU"/>
        </w:rPr>
        <w:t>два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рабочих дня после наступления такого события или обстоятельства направит другой Стороне письменное уведомление о таких обстоятельствах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с указанием ожидаемой их продолжительности</w:t>
      </w:r>
      <w:r>
        <w:rPr>
          <w:rStyle w:val="Hyperlink.0"/>
          <w:rtl w:val="0"/>
          <w:lang w:val="ru-RU"/>
        </w:rPr>
        <w:t>).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16.2. </w:t>
      </w:r>
      <w:r>
        <w:rPr>
          <w:rStyle w:val="Hyperlink.0"/>
          <w:rtl w:val="0"/>
          <w:lang w:val="ru-RU"/>
        </w:rPr>
        <w:t xml:space="preserve">В течение периода действия обстоятельств непреодолимой силы Покупатель по своему усмотрению вправе приобретать Товар у других поставщиков и уменьшить соответствующие количества Товара в </w:t>
      </w:r>
      <w:r>
        <w:rPr>
          <w:rStyle w:val="Hyperlink.0"/>
          <w:rtl w:val="0"/>
          <w:lang w:val="ru-RU"/>
        </w:rPr>
        <w:t>Документе о товаре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предоставляемых Поставщику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без применения к Покупателю штрафных санкций или других видов ответственности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либо поручить Поставщику поставлять Товар из других источников в согласованных Сторонами количестве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сроках и по согласованной Сторонами цене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Кроме того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Поставщик за свой счет предпринимает дополнительные меры для обеспечения поставок Товара по заказу на отгрузку в течение не менее </w:t>
      </w:r>
      <w:r>
        <w:rPr>
          <w:rStyle w:val="Hyperlink.0"/>
          <w:rtl w:val="0"/>
          <w:lang w:val="ru-RU"/>
        </w:rPr>
        <w:t>30 (</w:t>
      </w:r>
      <w:r>
        <w:rPr>
          <w:rStyle w:val="Hyperlink.0"/>
          <w:rtl w:val="0"/>
          <w:lang w:val="ru-RU"/>
        </w:rPr>
        <w:t>тридцати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календарных дней во время любых прогнозируемых остановок производственной деятельности в связи с истечением сроков трудовых договоров Поставщика или в периоды прогнозируемой приостановки поставок Поставщику любых материалов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частей или комплектующих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Нет"/>
          <w:rFonts w:ascii="Helvetica Neue Light" w:hAnsi="Helvetica Neue Light"/>
          <w:rtl w:val="0"/>
          <w:lang w:val="ru-RU"/>
        </w:rPr>
        <w:t xml:space="preserve">16.3.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По требованию Покупателя Поставщик в течение </w:t>
      </w:r>
      <w:r>
        <w:rPr>
          <w:rStyle w:val="Нет"/>
          <w:rFonts w:ascii="Helvetica Neue Light" w:hAnsi="Helvetica Neue Light"/>
          <w:rtl w:val="0"/>
          <w:lang w:val="ru-RU"/>
        </w:rPr>
        <w:t>5 (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пяти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)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рабочих дней предоставляет достаточные гарантии того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что просрочка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вызванная обстоятельствами перечисленными в п</w:t>
      </w:r>
      <w:r>
        <w:rPr>
          <w:rStyle w:val="Нет"/>
          <w:rFonts w:ascii="Helvetica Neue Light" w:hAnsi="Helvetica Neue Light"/>
          <w:rtl w:val="0"/>
          <w:lang w:val="pt-PT"/>
        </w:rPr>
        <w:t xml:space="preserve">.16.1,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составит не более </w:t>
      </w:r>
      <w:r>
        <w:rPr>
          <w:rStyle w:val="Нет"/>
          <w:rFonts w:ascii="Helvetica Neue Light" w:hAnsi="Helvetica Neue Light"/>
          <w:rtl w:val="0"/>
          <w:lang w:val="ru-RU"/>
        </w:rPr>
        <w:t>30 (</w:t>
      </w:r>
      <w:r>
        <w:rPr>
          <w:rStyle w:val="Нет"/>
          <w:rFonts w:ascii="Helvetica Neue Light" w:hAnsi="Helvetica Neue Light" w:hint="default"/>
          <w:rtl w:val="0"/>
          <w:lang w:val="ru-RU"/>
        </w:rPr>
        <w:t>тридцати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)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календарных дней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.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Если просрочка составляет более </w:t>
      </w:r>
      <w:r>
        <w:rPr>
          <w:rStyle w:val="Нет"/>
          <w:rFonts w:ascii="Helvetica Neue Light" w:hAnsi="Helvetica Neue Light"/>
          <w:rtl w:val="0"/>
          <w:lang w:val="ru-RU"/>
        </w:rPr>
        <w:t>30 (</w:t>
      </w:r>
      <w:r>
        <w:rPr>
          <w:rStyle w:val="Нет"/>
          <w:rFonts w:ascii="Helvetica Neue Light" w:hAnsi="Helvetica Neue Light" w:hint="default"/>
          <w:rtl w:val="0"/>
          <w:lang w:val="ru-RU"/>
        </w:rPr>
        <w:t>тридцати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)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календарных дней или Поставщик не предоставит достаточных гарантий того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что просрочка продлится менее </w:t>
      </w:r>
      <w:r>
        <w:rPr>
          <w:rStyle w:val="Нет"/>
          <w:rFonts w:ascii="Helvetica Neue Light" w:hAnsi="Helvetica Neue Light"/>
          <w:rtl w:val="0"/>
          <w:lang w:val="ru-RU"/>
        </w:rPr>
        <w:t>30 (</w:t>
      </w:r>
      <w:r>
        <w:rPr>
          <w:rStyle w:val="Нет"/>
          <w:rFonts w:ascii="Helvetica Neue Light" w:hAnsi="Helvetica Neue Light" w:hint="default"/>
          <w:rtl w:val="0"/>
          <w:lang w:val="ru-RU"/>
        </w:rPr>
        <w:t>тридцати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)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календарных дней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Покупатель вправе немедленно в одностороннем порядке расторгнуть настоящий Договор без применения к нему каких</w:t>
      </w:r>
      <w:r>
        <w:rPr>
          <w:rStyle w:val="Нет"/>
          <w:rFonts w:ascii="Helvetica Neue Light" w:hAnsi="Helvetica Neue Light"/>
          <w:rtl w:val="0"/>
          <w:lang w:val="ru-RU"/>
        </w:rPr>
        <w:t>-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либо штрафных санкций или иных видов ответственности или приостановить исполнение любых своих обязательств по настоящему Договору на неограниченный период времени без применения к нему каких</w:t>
      </w:r>
      <w:r>
        <w:rPr>
          <w:rStyle w:val="Нет"/>
          <w:rFonts w:ascii="Helvetica Neue Light" w:hAnsi="Helvetica Neue Light"/>
          <w:rtl w:val="0"/>
          <w:lang w:val="ru-RU"/>
        </w:rPr>
        <w:t>-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либо штрафных санкций или иных видов ответственности и осуществлять закупки Товара у любых иных поставщиков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16.4. </w:t>
      </w:r>
      <w:r>
        <w:rPr>
          <w:rStyle w:val="Hyperlink.0"/>
          <w:rtl w:val="0"/>
          <w:lang w:val="ru-RU"/>
        </w:rPr>
        <w:t xml:space="preserve">Достаточным подтверждением наличия и длительности обстоятельств непреодолимой силы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форс–мажора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будет подтверждающий документ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выданный Торгово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промышленной палатой РФ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16.5. </w:t>
      </w:r>
      <w:r>
        <w:rPr>
          <w:rStyle w:val="Hyperlink.0"/>
          <w:rtl w:val="0"/>
          <w:lang w:val="ru-RU"/>
        </w:rPr>
        <w:t>В случае если у Поставщика возникают обстоятельства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препятствующие исполнению </w:t>
      </w:r>
      <w:r>
        <w:rPr>
          <w:rStyle w:val="Hyperlink.0"/>
          <w:rtl w:val="0"/>
          <w:lang w:val="ru-RU"/>
        </w:rPr>
        <w:t>Документа о товаре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Поставщик обязан незамедлительно предупредить об этом Покупателя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а также предпринять все необходимые меры для устранения таких обстоятельств и скорейшего исполнения </w:t>
      </w:r>
      <w:r>
        <w:rPr>
          <w:rStyle w:val="Hyperlink.0"/>
          <w:rtl w:val="0"/>
          <w:lang w:val="ru-RU"/>
        </w:rPr>
        <w:t xml:space="preserve">Документа о товаре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Договора</w:t>
      </w:r>
      <w:r>
        <w:rPr>
          <w:rStyle w:val="Hyperlink.0"/>
          <w:rtl w:val="0"/>
          <w:lang w:val="ru-RU"/>
        </w:rPr>
        <w:t>)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Нет"/>
          <w:rFonts w:ascii="Helvetica Neue" w:cs="Helvetica Neue" w:hAnsi="Helvetica Neue" w:eastAsia="Helvetica Neue"/>
          <w:b w:val="1"/>
          <w:bCs w:val="1"/>
        </w:rPr>
      </w:pPr>
      <w:bookmarkStart w:name="Раздел17.ТяжелыеМеталлы" w:id="18"/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 xml:space="preserve">РАЗДЕЛ </w:t>
      </w:r>
      <w:r>
        <w:rPr>
          <w:rStyle w:val="Нет"/>
          <w:rFonts w:ascii="Helvetica Neue" w:hAnsi="Helvetica Neue"/>
          <w:b w:val="1"/>
          <w:bCs w:val="1"/>
          <w:rtl w:val="0"/>
          <w:lang w:val="ru-RU"/>
        </w:rPr>
        <w:t xml:space="preserve">17. </w:t>
      </w:r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>ТЯЖЕЛЫЕ МЕТАЛЛЫ</w:t>
      </w:r>
      <w:bookmarkEnd w:id="18"/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Поставщик подтверждает соответствие своих действий Директиве </w:t>
      </w:r>
      <w:r>
        <w:rPr>
          <w:rStyle w:val="Нет"/>
          <w:rFonts w:ascii="Helvetica Neue Light" w:hAnsi="Helvetica Neue Light"/>
          <w:rtl w:val="0"/>
          <w:lang w:val="ru-RU"/>
        </w:rPr>
        <w:t>2000/53/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ЕС в части требований к отслужившим свой срок товарам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означающих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что Товар Поставщика не содержит ртуть 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(Hg),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свинец 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(Pb),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кадмий 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(Cd)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и шестивалентный хром 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(Cr VI). </w:t>
      </w:r>
      <w:r>
        <w:rPr>
          <w:rStyle w:val="Нет"/>
          <w:rFonts w:ascii="Helvetica Neue Light" w:hAnsi="Helvetica Neue Light" w:hint="default"/>
          <w:rtl w:val="0"/>
          <w:lang w:val="ru-RU"/>
        </w:rPr>
        <w:t>Требования данной Директивы не распространяются на случаи применения данных четырех металлов</w:t>
      </w:r>
      <w:r>
        <w:rPr>
          <w:rStyle w:val="Нет"/>
          <w:rFonts w:ascii="Helvetica Neue Light" w:hAnsi="Helvetica Neue Light"/>
          <w:rtl w:val="0"/>
          <w:lang w:val="ru-RU"/>
        </w:rPr>
        <w:t xml:space="preserve">,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перечисленные в Приложении </w:t>
      </w:r>
      <w:r>
        <w:rPr>
          <w:rStyle w:val="Нет"/>
          <w:rFonts w:ascii="Helvetica Neue Light" w:hAnsi="Helvetica Neue Light"/>
          <w:rtl w:val="0"/>
          <w:lang w:val="it-IT"/>
        </w:rPr>
        <w:t xml:space="preserve">II </w:t>
      </w:r>
      <w:r>
        <w:rPr>
          <w:rStyle w:val="Нет"/>
          <w:rFonts w:ascii="Helvetica Neue Light" w:hAnsi="Helvetica Neue Light" w:hint="default"/>
          <w:rtl w:val="0"/>
          <w:lang w:val="ru-RU"/>
        </w:rPr>
        <w:t xml:space="preserve">к Директиве </w:t>
      </w:r>
      <w:r>
        <w:rPr>
          <w:rStyle w:val="Нет"/>
          <w:rFonts w:ascii="Helvetica Neue Light" w:hAnsi="Helvetica Neue Light"/>
          <w:rtl w:val="0"/>
          <w:lang w:val="ru-RU"/>
        </w:rPr>
        <w:t>2000/53/EC.</w:t>
      </w:r>
    </w:p>
    <w:p>
      <w:pPr>
        <w:pStyle w:val="Свободная форма"/>
        <w:ind w:firstLine="567"/>
        <w:jc w:val="both"/>
        <w:rPr>
          <w:rStyle w:val="Нет"/>
          <w:rFonts w:ascii="Helvetica Neue" w:cs="Helvetica Neue" w:hAnsi="Helvetica Neue" w:eastAsia="Helvetica Neue"/>
          <w:b w:val="1"/>
          <w:bCs w:val="1"/>
        </w:rPr>
      </w:pPr>
      <w:bookmarkStart w:name="Раздел18.ПравоНаПроверкуДея" w:id="19"/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 xml:space="preserve">РАЗДЕЛ </w:t>
      </w:r>
      <w:r>
        <w:rPr>
          <w:rStyle w:val="Нет"/>
          <w:rFonts w:ascii="Helvetica Neue" w:hAnsi="Helvetica Neue"/>
          <w:b w:val="1"/>
          <w:bCs w:val="1"/>
          <w:rtl w:val="0"/>
          <w:lang w:val="ru-RU"/>
        </w:rPr>
        <w:t xml:space="preserve">18. </w:t>
      </w:r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 xml:space="preserve">ПРАВО НА ПРОВЕРКУ ДЕЯТЕЛЬНОСТИ ПОСТАВЩИКА </w:t>
      </w:r>
      <w:bookmarkEnd w:id="19"/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Покупатель или его уполномоченные представители имеют право в любое приемлемое для обеих Сторон время контролировать ход и качество исполнения обязательств по Договору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вмешиваясь в хозяйственную деятельность Поставщика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По запросу Покупателя Поставщик в разумное время предоставит ему копии всех отчетов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счетов и заказов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которые непосредственно касаются отношений Покупателя и Поставщика в рамках Договора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 том числе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но не исключительно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бухгалтерские балансы Поставщика за период трех последних лет с расшифровкой по указанным Покупателем статьям</w:t>
      </w:r>
      <w:r>
        <w:rPr>
          <w:rStyle w:val="Hyperlink.0"/>
          <w:rtl w:val="0"/>
          <w:lang w:val="ru-RU"/>
        </w:rPr>
        <w:t xml:space="preserve">).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В целях проверки добросовестного исполнения Поставщиком своих налоговых обязанностей Покупатель вправе истребовать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Поставщик обязан предоставить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налоговую отчетность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 отметками контролирующего органа о ее получении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Нет"/>
          <w:rFonts w:ascii="Helvetica Neue" w:cs="Helvetica Neue" w:hAnsi="Helvetica Neue" w:eastAsia="Helvetica Neue"/>
          <w:b w:val="1"/>
          <w:bCs w:val="1"/>
        </w:rPr>
      </w:pPr>
      <w:bookmarkStart w:name="Раздел19.Конфиденциальность" w:id="20"/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 xml:space="preserve">РАЗДЕЛ </w:t>
      </w:r>
      <w:r>
        <w:rPr>
          <w:rStyle w:val="Нет"/>
          <w:rFonts w:ascii="Helvetica Neue" w:hAnsi="Helvetica Neue"/>
          <w:b w:val="1"/>
          <w:bCs w:val="1"/>
          <w:rtl w:val="0"/>
          <w:lang w:val="ru-RU"/>
        </w:rPr>
        <w:t xml:space="preserve">19. </w:t>
      </w:r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>КОНФИДЕНЦИАЛЬНОСТЬ</w:t>
      </w:r>
      <w:bookmarkEnd w:id="20"/>
      <w:r>
        <w:rPr>
          <w:rStyle w:val="Нет"/>
          <w:rFonts w:ascii="Helvetica Neue" w:hAnsi="Helvetica Neue"/>
          <w:b w:val="1"/>
          <w:bCs w:val="1"/>
          <w:rtl w:val="0"/>
          <w:lang w:val="ru-RU"/>
        </w:rPr>
        <w:t xml:space="preserve">, </w:t>
      </w:r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>ЗАВЕРЕНИЕ ОБ ОБСТОЯТЕЛЬСТВАХ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19.1. </w:t>
      </w:r>
      <w:r>
        <w:rPr>
          <w:rStyle w:val="Hyperlink.0"/>
          <w:rtl w:val="0"/>
          <w:lang w:val="ru-RU"/>
        </w:rPr>
        <w:t xml:space="preserve">Стороны обязаны в пределах срока действия Договора и в течение </w:t>
      </w:r>
      <w:r>
        <w:rPr>
          <w:rStyle w:val="Hyperlink.0"/>
          <w:rtl w:val="0"/>
          <w:lang w:val="ru-RU"/>
        </w:rPr>
        <w:t>3 (</w:t>
      </w:r>
      <w:r>
        <w:rPr>
          <w:rStyle w:val="Hyperlink.0"/>
          <w:rtl w:val="0"/>
          <w:lang w:val="ru-RU"/>
        </w:rPr>
        <w:t>трех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лет после прекращения его действия рассматривать размещенные Покупателем запросы и заявки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все документы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факты и обстоятельства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относящиеся к ним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 максимальной конфиденциальностью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Поставщик должен обязать к этому своих субпоставщиков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19.2. </w:t>
      </w:r>
      <w:r>
        <w:rPr>
          <w:rStyle w:val="Hyperlink.0"/>
          <w:rtl w:val="0"/>
          <w:lang w:val="ru-RU"/>
        </w:rPr>
        <w:t>Все образцы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чертежи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документы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программное обеспечение или другие материалы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содержащие спецификации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информацию или данные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переданные Покупателем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рассматриваются Поставщиком как конфиденциальные и возвращаются после окончания действия Договора или по первому требованию Покупателя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равно как не подлежат публикации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разглашению третьей стороне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копированию или использованию для какой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либо иной цели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нежели в целях исполнения Договора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без предварительного письменного разрешения Покупателя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19.3. </w:t>
      </w:r>
      <w:r>
        <w:rPr>
          <w:rStyle w:val="Hyperlink.0"/>
          <w:rtl w:val="0"/>
          <w:lang w:val="ru-RU"/>
        </w:rPr>
        <w:t>В соответствии со ст</w:t>
      </w:r>
      <w:r>
        <w:rPr>
          <w:rStyle w:val="Hyperlink.0"/>
          <w:rtl w:val="0"/>
          <w:lang w:val="ru-RU"/>
        </w:rPr>
        <w:t xml:space="preserve">. 431.2 </w:t>
      </w:r>
      <w:r>
        <w:rPr>
          <w:rStyle w:val="Hyperlink.0"/>
          <w:rtl w:val="0"/>
          <w:lang w:val="ru-RU"/>
        </w:rPr>
        <w:t>Гражданского кодекса РФ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настоящим каждая Сторона предоставляет другой Стороне заверения об обстоятельствах о том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</w:t>
      </w:r>
      <w:r>
        <w:rPr>
          <w:rStyle w:val="Hyperlink.0"/>
          <w:rtl w:val="0"/>
          <w:lang w:val="ru-RU"/>
        </w:rPr>
        <w:t xml:space="preserve">: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Сторона является юридическим лицом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надлежащим образом созданным и осуществляющим свою деятельность в соответствии с применимым правом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 обладает правоспособностью на заключение Договора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Исполнительный орган Стороны находится и осуществляет функции управления по месту регистрации юридического лица и в нем отсутствуют дисквалифицированные лица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Лицо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заключающее Договор от имени Стороны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надлежащим образом</w:t>
      </w:r>
      <w:r>
        <w:rPr>
          <w:rStyle w:val="Hyperlink.0"/>
          <w:rtl w:val="0"/>
          <w:lang w:val="ru-RU"/>
        </w:rPr>
        <w:t xml:space="preserve">;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Стороной получены все разрешения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согласия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корпоративные одобрения на заключение и исполнение Договора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которые необходимы в соответствии с применимым правом и</w:t>
      </w:r>
      <w:r>
        <w:rPr>
          <w:rStyle w:val="Hyperlink.0"/>
          <w:rtl w:val="0"/>
          <w:lang w:val="ru-RU"/>
        </w:rPr>
        <w:t>/</w:t>
      </w:r>
      <w:r>
        <w:rPr>
          <w:rStyle w:val="Hyperlink.0"/>
          <w:rtl w:val="0"/>
          <w:lang w:val="ru-RU"/>
        </w:rPr>
        <w:t>или учредительными документами Стороны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Сторона располагает персоналом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имуществом и материальными ресурсами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необходимыми для выполнения своих обязательств по Договору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 нет никаких обстоятельств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которые могут повлиять на наличие таких возможностей в течение всего срока действия Договора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Сторона не выступает гарантом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поручителем или залогодателем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принявшим на себя обязательства по обеспечению в существенном размере исполнения обязательств третьих лиц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имеющих признаки банкротства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Для целей настоящего пункта «существенным размером обязательств» является такой размер обеспеченных обязательств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при предъявлении которого к исполнению Стороной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по условиям соответствующих гарантий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поручительств или договоров залога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такая Сторона перестанет располагать достаточными возможностями для своевременного и полного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надлежащего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исполнения своих обязательств по Договору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 xml:space="preserve">Сторона в период не менее </w:t>
      </w:r>
      <w:r>
        <w:rPr>
          <w:rStyle w:val="Hyperlink.0"/>
          <w:rtl w:val="0"/>
          <w:lang w:val="ru-RU"/>
        </w:rPr>
        <w:t>3 (</w:t>
      </w:r>
      <w:r>
        <w:rPr>
          <w:rStyle w:val="Hyperlink.0"/>
          <w:rtl w:val="0"/>
          <w:lang w:val="ru-RU"/>
        </w:rPr>
        <w:t>трех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лет до заключения Договора не совершала с лицами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имеющими признаки банкротства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сделок и финансовых операций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нарушающих права кредиторов таких лиц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в результате совершения которых Сторона может перестать располагать достаточными возможностями для своевременного и полного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надлежащего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исполнения своих обязательств по Договору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Сторона не несет обязательств по компенсации причиненных лицам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имеющим признаки банкротства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убытков по иным законным основаниям в размере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при котором она перестанет располагать достаточными возможностями для своевременного и полного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надлежащего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исполнения своих обязательств по Договору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Сторона не находится в процессе реорганизации или ликвидации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В отношении Стороны не осуществляются процедуры банкротства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Сторона не имеет признаков банкротства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предусмотренных действующим законодательством РФ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 xml:space="preserve">Сторона не является участником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стороной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исполнительного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гражданского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уголовного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налогового и т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д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производства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дела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которое бы повлияло на способность Стороны исполнить свои обязательства как по Договору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так и по иным обязательствам перед третьими лицами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Сторона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ее бенефициарные владельцы и лицо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осуществляющее функции единоличного исполнительного органа Стороны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обладают статусом подозреваемых или обвиняемых в каком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либо уголовном деле</w:t>
      </w:r>
      <w:r>
        <w:rPr>
          <w:rStyle w:val="Hyperlink.0"/>
          <w:rtl w:val="0"/>
          <w:lang w:val="ru-RU"/>
        </w:rPr>
        <w:t xml:space="preserve">. 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Сторона соблюдает нормы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обеспечивающие права человека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установленные международно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правовыми актами и соглашениями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законодательством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действующим в юрисдикции соответствующей Стороны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том числе</w:t>
      </w:r>
      <w:r>
        <w:rPr>
          <w:rStyle w:val="Hyperlink.0"/>
          <w:rtl w:val="0"/>
          <w:lang w:val="ru-RU"/>
        </w:rPr>
        <w:t xml:space="preserve">: </w:t>
      </w:r>
      <w:r>
        <w:rPr>
          <w:rStyle w:val="Hyperlink.0"/>
          <w:rtl w:val="0"/>
          <w:lang w:val="ru-RU"/>
        </w:rPr>
        <w:t>право на свободу собраний и объединений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право на свободу и личную неприкосновенность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запрет использования принудительного и детского труда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запрет на дискриминацию по половому признаку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социальному статусу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 основе вероисповедания или расовой принадлежности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право на обеспечение безопасных условий труда</w:t>
      </w:r>
      <w:r>
        <w:rPr>
          <w:rStyle w:val="Hyperlink.0"/>
          <w:rtl w:val="0"/>
          <w:lang w:val="ru-RU"/>
        </w:rPr>
        <w:t xml:space="preserve">,  </w:t>
      </w:r>
      <w:r>
        <w:rPr>
          <w:rStyle w:val="Hyperlink.0"/>
          <w:rtl w:val="0"/>
          <w:lang w:val="ru-RU"/>
        </w:rPr>
        <w:t>право на охрану труда и здоровья людей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право на получение гарантированного минимального размера оплаты труда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установленного законодательством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применимым к соответствующей Стороне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19.4 </w:t>
      </w:r>
      <w:r>
        <w:rPr>
          <w:rStyle w:val="Hyperlink.0"/>
          <w:rtl w:val="0"/>
          <w:lang w:val="ru-RU"/>
        </w:rPr>
        <w:t>В соответствии со ст</w:t>
      </w:r>
      <w:r>
        <w:rPr>
          <w:rStyle w:val="Hyperlink.0"/>
          <w:rtl w:val="0"/>
          <w:lang w:val="ru-RU"/>
        </w:rPr>
        <w:t xml:space="preserve">. 431.2 </w:t>
      </w:r>
      <w:r>
        <w:rPr>
          <w:rStyle w:val="Hyperlink.0"/>
          <w:rtl w:val="0"/>
          <w:lang w:val="ru-RU"/>
        </w:rPr>
        <w:t>Гражданского кодекса РФ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настоящим Поставщик предоставляет Покупателю заверения об обстоятельствах о том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</w:t>
      </w:r>
      <w:r>
        <w:rPr>
          <w:rStyle w:val="Hyperlink.0"/>
          <w:rtl w:val="0"/>
          <w:lang w:val="ru-RU"/>
        </w:rPr>
        <w:t xml:space="preserve">: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 xml:space="preserve">Поставщик </w:t>
        <w:tab/>
        <w:t xml:space="preserve">имеет </w:t>
        <w:tab/>
        <w:t xml:space="preserve">законное </w:t>
        <w:tab/>
        <w:t xml:space="preserve">право </w:t>
        <w:tab/>
        <w:t xml:space="preserve">осуществлять </w:t>
        <w:tab/>
        <w:t xml:space="preserve">вид </w:t>
        <w:tab/>
        <w:t>экономической деятельности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предусмотренный Договором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имеет надлежащий ОКВЭД</w:t>
      </w:r>
      <w:r>
        <w:rPr>
          <w:rStyle w:val="Hyperlink.0"/>
          <w:rtl w:val="0"/>
          <w:lang w:val="ru-RU"/>
        </w:rPr>
        <w:t xml:space="preserve">).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 xml:space="preserve">Поставщик располагает лицензиями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разрешениями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 xml:space="preserve">необходимыми для осуществления деятельности и исполнения обязательств по Договору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если осуществляемая по Договору деятельность является лицензируемой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и отсутствуют обстоятельства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которые могут повлиять на действительность лицензии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разрешения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в течение всего срока действия Договора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Поставщик соблюдает требования законодательства в части ведения налогового и бухгалтерского учета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полноты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точности и достоверности отражения операций в учете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исполнения налоговых обязательств по начислению и уплате налогов и сборов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Поставщик не осуществляет и не будет осуществлять в налоговых периодах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течение которых совершаются операции по Договору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уменьшение налоговой базы 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или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суммы подлежащего уплате налога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страховых взносов в результате искажения сведений о фактах хозяйственной жизни и объектах налогообложения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Отсутствуют факты неуплаты</w:t>
      </w:r>
      <w:r>
        <w:rPr>
          <w:rStyle w:val="Hyperlink.0"/>
          <w:rtl w:val="0"/>
          <w:lang w:val="ru-RU"/>
        </w:rPr>
        <w:t>/</w:t>
      </w:r>
      <w:r>
        <w:rPr>
          <w:rStyle w:val="Hyperlink.0"/>
          <w:rtl w:val="0"/>
          <w:lang w:val="ru-RU"/>
        </w:rPr>
        <w:t>неполной уплаты налогов и</w:t>
      </w:r>
      <w:r>
        <w:rPr>
          <w:rStyle w:val="Hyperlink.0"/>
          <w:rtl w:val="0"/>
          <w:lang w:val="ru-RU"/>
        </w:rPr>
        <w:t>/</w:t>
      </w:r>
      <w:r>
        <w:rPr>
          <w:rStyle w:val="Hyperlink.0"/>
          <w:rtl w:val="0"/>
          <w:lang w:val="ru-RU"/>
        </w:rPr>
        <w:t xml:space="preserve">или таможенных платежей по всей цепочке взаимозависимых лиц с Поставщиком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для целей исполнения настоящего пункта взаимозависимыми лицами являются лица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способные оказывать влияние на условия 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или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результаты сделок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совершаемых Поставщиком и </w:t>
      </w:r>
      <w:r>
        <w:rPr>
          <w:rStyle w:val="Hyperlink.0"/>
          <w:rtl w:val="0"/>
          <w:lang w:val="ru-RU"/>
        </w:rPr>
        <w:t>/</w:t>
      </w:r>
      <w:r>
        <w:rPr>
          <w:rStyle w:val="Hyperlink.0"/>
          <w:rtl w:val="0"/>
          <w:lang w:val="ru-RU"/>
        </w:rPr>
        <w:t>или экономические результаты деятельности указанных лиц</w:t>
      </w:r>
      <w:r>
        <w:rPr>
          <w:rStyle w:val="Hyperlink.0"/>
          <w:rtl w:val="0"/>
          <w:lang w:val="ru-RU"/>
        </w:rPr>
        <w:t xml:space="preserve">).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Отсутствуют факты декларирования покупаемого импортного Товара при ввозе на территорию РФ не в соответствии с тем названием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которое указано в Договоре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 xml:space="preserve">Отсутствуют факты незаконного вывода денежных средств Поставщиком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или от его имени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за границу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 xml:space="preserve">Все операции Поставщика по покупке Товаров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работ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услуг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у своих контрагентов полностью отражены в первичной документации Поставщика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в бухгалтерской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налоговой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статистической и любой иной отчетности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обязанность по ведению которой возлагается на Поставщика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Все операции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совершенные в рамках Договора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будут полностью отражены в первичной документации Поставщика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обязательной бухгалтерской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налоговой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статистической и иной отчетности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 xml:space="preserve">По операциям с участием Поставщика не имеется и не будет иметься признаков несформированного источника по цепочке поставщиков товаров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работ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услуг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для принятия к вычету сумм НДС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При поставке Товара Покупателю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его последующем использовании на территории РФ и распоряжении им со стороны Покупателя исключительные и иные права третьих лиц на объекты интеллектуальной собственности не нарушаются</w:t>
      </w:r>
      <w:r>
        <w:rPr>
          <w:rStyle w:val="Hyperlink.0"/>
          <w:rtl w:val="0"/>
          <w:lang w:val="ru-RU"/>
        </w:rPr>
        <w:t xml:space="preserve">. 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Каждая Сторона подтверждает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предоставленные ей в соответствии с п</w:t>
      </w:r>
      <w:r>
        <w:rPr>
          <w:rStyle w:val="Hyperlink.0"/>
          <w:rtl w:val="0"/>
          <w:lang w:val="ru-RU"/>
        </w:rPr>
        <w:t xml:space="preserve">. 9.1 </w:t>
      </w:r>
      <w:r>
        <w:rPr>
          <w:rStyle w:val="Hyperlink.0"/>
          <w:rtl w:val="0"/>
          <w:lang w:val="ru-RU"/>
        </w:rPr>
        <w:t>ОУП ТМЦ заверения об обстоятельствах являются достоверными на дату заключения Договора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Каждая из Сторон обязуется обеспечить достоверность предоставленных заверений об обстоятельствах в течение всего срока действия Договора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19.4. </w:t>
      </w:r>
      <w:r>
        <w:rPr>
          <w:rStyle w:val="Hyperlink.0"/>
          <w:rtl w:val="0"/>
          <w:lang w:val="ru-RU"/>
        </w:rPr>
        <w:t>Каждая из Сторон настоящим подтверждает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предоставленные другой стороной заверения имеют для нее существенное значение и такая Сторона полагалась на предоставленные заверения при принятии решения о заключении Договора и в рамках его исполнения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Сторона не заключала бы Договор или заключила бы его на иных условиях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если ей было бы известно о недостоверности заверений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 том числе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 том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какие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либо заверения об обстоятельствах перестанут быть достоверными в течение срока Договора</w:t>
      </w:r>
      <w:r>
        <w:rPr>
          <w:rStyle w:val="Hyperlink.0"/>
          <w:rtl w:val="0"/>
          <w:lang w:val="ru-RU"/>
        </w:rPr>
        <w:t xml:space="preserve">). </w:t>
      </w:r>
    </w:p>
    <w:p>
      <w:pPr>
        <w:pStyle w:val="Свободная форма"/>
        <w:ind w:firstLine="567"/>
        <w:jc w:val="both"/>
        <w:rPr>
          <w:rStyle w:val="Нет"/>
          <w:rFonts w:ascii="Helvetica Neue" w:cs="Helvetica Neue" w:hAnsi="Helvetica Neue" w:eastAsia="Helvetica Neue"/>
          <w:b w:val="1"/>
          <w:bCs w:val="1"/>
        </w:rPr>
      </w:pPr>
      <w:bookmarkStart w:name="Раздел20.ИнтеллектуальнаяСобс" w:id="21"/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 xml:space="preserve">РАЗДЕЛ </w:t>
      </w:r>
      <w:r>
        <w:rPr>
          <w:rStyle w:val="Нет"/>
          <w:rFonts w:ascii="Helvetica Neue" w:hAnsi="Helvetica Neue"/>
          <w:b w:val="1"/>
          <w:bCs w:val="1"/>
          <w:rtl w:val="0"/>
          <w:lang w:val="ru-RU"/>
        </w:rPr>
        <w:t xml:space="preserve">20. </w:t>
      </w:r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>ИНТЕЛЛЕКТУАЛЬНАЯ СОБСТВЕННОСТЬ</w:t>
      </w:r>
      <w:bookmarkEnd w:id="21"/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20.1. </w:t>
      </w:r>
      <w:r>
        <w:rPr>
          <w:rStyle w:val="Hyperlink.0"/>
          <w:rtl w:val="0"/>
          <w:lang w:val="ru-RU"/>
        </w:rPr>
        <w:t>В случае если техническая документация на Товар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включая технические условия и чертежи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разрабатывается и предоставляется Поставщику Покупателем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то вся такая документация является собственностью Покупателя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 должна использоваться Поставщиком только в целях исполнения Договора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Поставщик не имеет права копировать и передавать полученную от Покупателя документацию на Товар третьим лицам или использовать её в целях изготовления продукции для последующей передачи такой продукции третьим лицам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20.2. </w:t>
      </w:r>
      <w:r>
        <w:rPr>
          <w:rStyle w:val="Hyperlink.0"/>
          <w:rtl w:val="0"/>
          <w:lang w:val="ru-RU"/>
        </w:rPr>
        <w:t>Право собственности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том числе интеллектуальной собственности на техническую документацию и чертежи на Товар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разработанные Поставщиком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сохраняются за последним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если иное не предусмотрено соглашением Сторон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В случае если Товар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поставляемый Поставщиком изготавливается с использованием технической документации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чертежей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право собственности на которые не принадлежит Поставщику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последний обязан согласовывать с собственником данной документации все вносимые по инициативе Сторон изменения Товара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Все риски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связанные с использованием Покупателем Товара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отношении которого Поставщик не согласовал с собственником технической документации внесение изменений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включая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но не ограничиваясь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рисками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связанными с предоставлением Покупателю копий такой документации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лежат на Поставщике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20.3. </w:t>
      </w:r>
      <w:r>
        <w:rPr>
          <w:rStyle w:val="Hyperlink.0"/>
          <w:rtl w:val="0"/>
          <w:lang w:val="ru-RU"/>
        </w:rPr>
        <w:t xml:space="preserve">В случае если поставляемый Поставщиком Товар содержит охраняемые результаты интеллектуальной деятельности и средства индивидуализации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интеллектуальные права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охраняемые в соответствии с законодательством РФ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Поставщик гарантирует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все необходимые и разумные действия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связанные с регистрацией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защитой и передачей таких интеллектуальных прав им соблюдены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Поставщик обязуется возместить убытки Покупателя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связанные с предъявлением третьими лицами претензий 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или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исков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вытекающих из их интеллектуальных прав на Товар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прав в отношении материального носителя результатов интеллектуальной деятельности и средств индивидуализации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Нет"/>
          <w:rFonts w:ascii="Helvetica Neue" w:cs="Helvetica Neue" w:hAnsi="Helvetica Neue" w:eastAsia="Helvetica Neue"/>
          <w:b w:val="1"/>
          <w:bCs w:val="1"/>
        </w:rPr>
      </w:pPr>
      <w:bookmarkStart w:name="Раздел21.ЗаключительныеПоложе" w:id="22"/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 xml:space="preserve">РАЗДЕЛ </w:t>
      </w:r>
      <w:r>
        <w:rPr>
          <w:rStyle w:val="Нет"/>
          <w:rFonts w:ascii="Helvetica Neue" w:hAnsi="Helvetica Neue"/>
          <w:b w:val="1"/>
          <w:bCs w:val="1"/>
          <w:rtl w:val="0"/>
          <w:lang w:val="ru-RU"/>
        </w:rPr>
        <w:t xml:space="preserve">21. </w:t>
      </w:r>
      <w:r>
        <w:rPr>
          <w:rStyle w:val="Нет"/>
          <w:rFonts w:ascii="Helvetica Neue" w:hAnsi="Helvetica Neue" w:hint="default"/>
          <w:b w:val="1"/>
          <w:bCs w:val="1"/>
          <w:rtl w:val="0"/>
          <w:lang w:val="ru-RU"/>
        </w:rPr>
        <w:t xml:space="preserve">ЗАКЛЮЧИТЕЛЬНЫЕ ПОЛОЖЕНИЯ </w:t>
      </w:r>
      <w:bookmarkEnd w:id="22"/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21.1. </w:t>
      </w:r>
      <w:r>
        <w:rPr>
          <w:rStyle w:val="Hyperlink.0"/>
          <w:rtl w:val="0"/>
          <w:lang w:val="ru-RU"/>
        </w:rPr>
        <w:t>Все приложения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поправки и дополнения к Договору имеют силу только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если они оформлены в письменном виде и подписаны уполномоченными представителями Сторон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 исключением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предусмотренных Условиями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внесением изменений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осуществляемых в одностороннем порядке на основании уведомления Покупателя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а также иных предусмотренных Условиями 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или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Договором случаев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21.2. </w:t>
      </w:r>
      <w:r>
        <w:rPr>
          <w:rStyle w:val="Hyperlink.0"/>
          <w:rtl w:val="0"/>
          <w:lang w:val="ru-RU"/>
        </w:rPr>
        <w:t>По письменному запросу Покупателя Поставщик предоставляет необходимую информацию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касающуюся сведений о Поставщике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правоустанавливающие и регистрационные документы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не носящие конфиденциальный характер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заверенные копии свидетельств о регистрации Поставщика в качестве субъекта коммерческой деятельности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устава поставщика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документов о назначении единоличного исполнительного органа Поставщика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документа о составе собственников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участников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акционеров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Поставщика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актуальную выписку из ЕГРЮЛ по Поставщику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а по согласованию Сторон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также относящиеся к конфиденциальной информации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21.3. </w:t>
      </w:r>
      <w:r>
        <w:rPr>
          <w:rStyle w:val="Hyperlink.0"/>
          <w:rtl w:val="0"/>
          <w:lang w:val="ru-RU"/>
        </w:rPr>
        <w:t>Регистрационный номер Договора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Документа о товаре</w:t>
      </w:r>
      <w:r>
        <w:rPr>
          <w:rStyle w:val="Hyperlink.0"/>
          <w:rtl w:val="0"/>
          <w:lang w:val="ru-RU"/>
        </w:rPr>
        <w:t xml:space="preserve"> Покупателя должен выделяться на всех документах и формах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Они включают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но не ограничиваются</w:t>
      </w:r>
      <w:r>
        <w:rPr>
          <w:rStyle w:val="Hyperlink.0"/>
          <w:rtl w:val="0"/>
          <w:lang w:val="ru-RU"/>
        </w:rPr>
        <w:t xml:space="preserve">: </w:t>
      </w:r>
      <w:r>
        <w:rPr>
          <w:rStyle w:val="Hyperlink.0"/>
          <w:rtl w:val="0"/>
          <w:lang w:val="ru-RU"/>
        </w:rPr>
        <w:t>счетами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универсальными передаточными документами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счетами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фактурами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накладными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Нарушение данного предписания может повлечь за собой задержку платежа до следующего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установленного Покупателем платежного периода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без каких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либо штрафных санкций для Покупателя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21.4. </w:t>
      </w:r>
      <w:r>
        <w:rPr>
          <w:rStyle w:val="Hyperlink.0"/>
          <w:rtl w:val="0"/>
          <w:lang w:val="ru-RU"/>
        </w:rPr>
        <w:t>Поставщик</w:t>
      </w:r>
      <w:r>
        <w:rPr>
          <w:rStyle w:val="Hyperlink.0"/>
          <w:rtl w:val="0"/>
          <w:lang w:val="ru-RU"/>
        </w:rPr>
        <w:t xml:space="preserve"> не имеет права передавать свои права и обязанности по Договору какой–либо третьей Стороне без письменного согласия </w:t>
      </w:r>
      <w:r>
        <w:rPr>
          <w:rStyle w:val="Hyperlink.0"/>
          <w:rtl w:val="0"/>
          <w:lang w:val="ru-RU"/>
        </w:rPr>
        <w:t>Покупателя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21.5. </w:t>
      </w:r>
      <w:r>
        <w:rPr>
          <w:rStyle w:val="Hyperlink.0"/>
          <w:rtl w:val="0"/>
          <w:lang w:val="ru-RU"/>
        </w:rPr>
        <w:t>Стороны договорились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в случае изменения Поставщиком наименования и</w:t>
      </w:r>
      <w:r>
        <w:rPr>
          <w:rStyle w:val="Hyperlink.0"/>
          <w:rtl w:val="0"/>
          <w:lang w:val="ru-RU"/>
        </w:rPr>
        <w:t>/</w:t>
      </w:r>
      <w:r>
        <w:rPr>
          <w:rStyle w:val="Hyperlink.0"/>
          <w:rtl w:val="0"/>
          <w:lang w:val="ru-RU"/>
        </w:rPr>
        <w:t>или организационно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правовой формы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техническая документация и технические условия на Товар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контрольные образцы Товара и т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п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не подлежат повторному согласованию Сторонами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21.6. </w:t>
      </w:r>
      <w:r>
        <w:rPr>
          <w:rStyle w:val="Hyperlink.0"/>
          <w:rtl w:val="0"/>
          <w:lang w:val="ru-RU"/>
        </w:rPr>
        <w:t>Изменение Поставщиком наименования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организационно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правовой формы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юридического или почтового адреса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ИНН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КПП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банковских реквизитов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 xml:space="preserve">далее по тексту </w:t>
      </w: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Реквизиты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должно быть оформлено дополнительным соглашением к Договору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Поставщик обязан предоставить Покупателю надлежащим образом заверенные копии всех документов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подтверждающих внесение соответствующих изменений в Реквизиты в течение </w:t>
      </w:r>
      <w:r>
        <w:rPr>
          <w:rStyle w:val="Hyperlink.0"/>
          <w:rtl w:val="0"/>
          <w:lang w:val="ru-RU"/>
        </w:rPr>
        <w:t>2 (</w:t>
      </w:r>
      <w:r>
        <w:rPr>
          <w:rStyle w:val="Hyperlink.0"/>
          <w:rtl w:val="0"/>
          <w:lang w:val="ru-RU"/>
        </w:rPr>
        <w:t>двух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рабочих дней с момента оформления в установленном порядке внесения изменений в Реквизиты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По требованию Покупателя Поставщик обязан предоставить копии дополнительных документов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требуемых для подтверждения соблюдения Поставщиком установленного законодательством порядка по внесению изменений в Реквизиты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вободная форма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До момента получения Покупателем всех документов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подтверждающих действительность изменений в Реквизиты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все риски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связанные с исполнением Покупателем своих обязательств ненадлежащему лицу и </w:t>
      </w:r>
      <w:r>
        <w:rPr>
          <w:rStyle w:val="Hyperlink.0"/>
          <w:rtl w:val="0"/>
          <w:lang w:val="ru-RU"/>
        </w:rPr>
        <w:t>/</w:t>
      </w:r>
      <w:r>
        <w:rPr>
          <w:rStyle w:val="Hyperlink.0"/>
          <w:rtl w:val="0"/>
          <w:lang w:val="ru-RU"/>
        </w:rPr>
        <w:t>или не в тот адрес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лежат на Поставщике</w:t>
      </w:r>
      <w:r>
        <w:rPr>
          <w:rStyle w:val="Hyperlink.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Hyperlink.0"/>
          <w:rFonts w:ascii="Helvetica Neue Light" w:cs="Helvetica Neue Light" w:hAnsi="Helvetica Neue Light" w:eastAsia="Helvetica Neue Light"/>
        </w:rPr>
      </w:pPr>
    </w:p>
    <w:p>
      <w:pPr>
        <w:pStyle w:val="Свободная форма"/>
        <w:ind w:firstLine="567"/>
        <w:jc w:val="both"/>
        <w:rPr>
          <w:rStyle w:val="Hyperlink.0"/>
          <w:rFonts w:ascii="Helvetica Neue Light" w:cs="Helvetica Neue Light" w:hAnsi="Helvetica Neue Light" w:eastAsia="Helvetica Neue Light"/>
        </w:rPr>
      </w:pPr>
    </w:p>
    <w:p>
      <w:pPr>
        <w:pStyle w:val="Свободная форма"/>
        <w:ind w:firstLine="567"/>
        <w:jc w:val="both"/>
        <w:rPr>
          <w:rStyle w:val="Нет"/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Style w:val="Нет"/>
          <w:rFonts w:ascii="Helvetica Neue Light" w:hAnsi="Helvetica Neue Light" w:hint="default"/>
          <w:sz w:val="20"/>
          <w:szCs w:val="20"/>
          <w:rtl w:val="0"/>
          <w:lang w:val="ru-RU"/>
        </w:rPr>
        <w:t>Настоящий документ размещен в разделе на официальной странице ОАО «РИАТ» в сети Интернет по адресу</w:t>
      </w:r>
      <w:r>
        <w:rPr>
          <w:rStyle w:val="Нет"/>
          <w:rFonts w:ascii="Helvetica Neue Light" w:hAnsi="Helvetica Neue Light"/>
          <w:sz w:val="20"/>
          <w:szCs w:val="20"/>
          <w:rtl w:val="0"/>
          <w:lang w:val="ru-RU"/>
        </w:rPr>
        <w:t xml:space="preserve"> </w:t>
      </w:r>
      <w:r>
        <w:rPr>
          <w:rStyle w:val="Hyperlink.3"/>
          <w:rFonts w:ascii="Helvetica Neue Light" w:cs="Helvetica Neue Light" w:hAnsi="Helvetica Neue Light" w:eastAsia="Helvetica Neue Light"/>
          <w:outline w:val="0"/>
          <w:color w:val="000099"/>
          <w:sz w:val="20"/>
          <w:szCs w:val="20"/>
          <w:u w:val="single" w:color="000099"/>
          <w:lang w:val="en-US"/>
          <w14:textFill>
            <w14:solidFill>
              <w14:srgbClr w14:val="000099"/>
            </w14:solidFill>
          </w14:textFill>
        </w:rPr>
        <w:fldChar w:fldCharType="begin" w:fldLock="0"/>
      </w:r>
      <w:r>
        <w:rPr>
          <w:rStyle w:val="Hyperlink.3"/>
          <w:rFonts w:ascii="Helvetica Neue Light" w:cs="Helvetica Neue Light" w:hAnsi="Helvetica Neue Light" w:eastAsia="Helvetica Neue Light"/>
          <w:outline w:val="0"/>
          <w:color w:val="000099"/>
          <w:sz w:val="20"/>
          <w:szCs w:val="20"/>
          <w:u w:val="single" w:color="000099"/>
          <w:lang w:val="en-US"/>
          <w14:textFill>
            <w14:solidFill>
              <w14:srgbClr w14:val="000099"/>
            </w14:solidFill>
          </w14:textFill>
        </w:rPr>
        <w:instrText xml:space="preserve"> HYPERLINK "https://riat.ru/"</w:instrText>
      </w:r>
      <w:r>
        <w:rPr>
          <w:rStyle w:val="Hyperlink.3"/>
          <w:rFonts w:ascii="Helvetica Neue Light" w:cs="Helvetica Neue Light" w:hAnsi="Helvetica Neue Light" w:eastAsia="Helvetica Neue Light"/>
          <w:outline w:val="0"/>
          <w:color w:val="000099"/>
          <w:sz w:val="20"/>
          <w:szCs w:val="20"/>
          <w:u w:val="single" w:color="000099"/>
          <w:lang w:val="en-US"/>
          <w14:textFill>
            <w14:solidFill>
              <w14:srgbClr w14:val="000099"/>
            </w14:solidFill>
          </w14:textFill>
        </w:rPr>
        <w:fldChar w:fldCharType="separate" w:fldLock="0"/>
      </w:r>
      <w:r>
        <w:rPr>
          <w:rStyle w:val="Hyperlink.3"/>
          <w:rFonts w:ascii="Helvetica Neue Light" w:hAnsi="Helvetica Neue Light"/>
          <w:outline w:val="0"/>
          <w:color w:val="000099"/>
          <w:sz w:val="20"/>
          <w:szCs w:val="20"/>
          <w:u w:val="single" w:color="000099"/>
          <w:rtl w:val="0"/>
          <w:lang w:val="en-US"/>
          <w14:textFill>
            <w14:solidFill>
              <w14:srgbClr w14:val="000099"/>
            </w14:solidFill>
          </w14:textFill>
        </w:rPr>
        <w:t>https://riat.ru/ru/suppliers/info_for_suppliers/</w:t>
      </w:r>
      <w:r>
        <w:rPr/>
        <w:fldChar w:fldCharType="end" w:fldLock="0"/>
      </w:r>
      <w:r>
        <w:rPr>
          <w:rStyle w:val="Нет"/>
          <w:rFonts w:ascii="Helvetica Neue Light" w:hAnsi="Helvetica Neue Light"/>
          <w:sz w:val="20"/>
          <w:szCs w:val="20"/>
          <w:rtl w:val="0"/>
          <w:lang w:val="ru-RU"/>
        </w:rPr>
        <w:t xml:space="preserve"> </w:t>
      </w:r>
    </w:p>
    <w:p>
      <w:pPr>
        <w:pStyle w:val="Свободная форма"/>
        <w:ind w:firstLine="567"/>
        <w:jc w:val="both"/>
        <w:rPr>
          <w:rStyle w:val="Hyperlink.0"/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Свободная форма"/>
        <w:ind w:firstLine="567"/>
        <w:jc w:val="both"/>
        <w:rPr>
          <w:rStyle w:val="Hyperlink.0"/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Свободная форма"/>
        <w:ind w:firstLine="567"/>
        <w:jc w:val="both"/>
        <w:rPr>
          <w:rStyle w:val="Hyperlink.0"/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Текстовый блок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</w:pPr>
      <w:r>
        <w:rPr>
          <w:rStyle w:val="Нет"/>
          <w:rFonts w:ascii="Helvetica Neue Light" w:cs="Helvetica Neue Light" w:hAnsi="Helvetica Neue Light" w:eastAsia="Helvetica Neue Light"/>
          <w:sz w:val="20"/>
          <w:szCs w:val="20"/>
        </w:rPr>
        <w:tab/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Свободная форма"/>
        <w:ind w:firstLine="567"/>
        <w:jc w:val="right"/>
        <w:rPr>
          <w:rStyle w:val="Нет"/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Style w:val="Нет"/>
          <w:rFonts w:ascii="Helvetica Neue Light" w:hAnsi="Helvetica Neue Light" w:hint="default"/>
          <w:sz w:val="16"/>
          <w:szCs w:val="16"/>
          <w:rtl w:val="0"/>
          <w:lang w:val="ru-RU"/>
        </w:rPr>
        <w:t>ПРИЛОЖЕНИЕ №</w:t>
      </w:r>
      <w:r>
        <w:rPr>
          <w:rStyle w:val="Нет"/>
          <w:rFonts w:ascii="Helvetica Neue Light" w:hAnsi="Helvetica Neue Light"/>
          <w:sz w:val="16"/>
          <w:szCs w:val="16"/>
          <w:rtl w:val="0"/>
          <w:lang w:val="ru-RU"/>
        </w:rPr>
        <w:t xml:space="preserve">1 </w:t>
      </w:r>
      <w:r>
        <w:rPr>
          <w:rStyle w:val="Нет"/>
          <w:rFonts w:ascii="Helvetica Neue Light" w:hAnsi="Helvetica Neue Light" w:hint="default"/>
          <w:sz w:val="16"/>
          <w:szCs w:val="16"/>
          <w:rtl w:val="0"/>
          <w:lang w:val="ru-RU"/>
        </w:rPr>
        <w:t>к</w:t>
      </w:r>
    </w:p>
    <w:p>
      <w:pPr>
        <w:pStyle w:val="Свободная форма"/>
        <w:ind w:firstLine="567"/>
        <w:jc w:val="right"/>
        <w:rPr>
          <w:rStyle w:val="Нет"/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Style w:val="Нет"/>
          <w:rFonts w:ascii="Helvetica Neue Light" w:hAnsi="Helvetica Neue Light" w:hint="default"/>
          <w:sz w:val="16"/>
          <w:szCs w:val="16"/>
          <w:rtl w:val="0"/>
          <w:lang w:val="ru-RU"/>
        </w:rPr>
        <w:t>«УСЛОВИЯМ ПОСТАВКИ ТОВАРА»</w:t>
      </w:r>
    </w:p>
    <w:p>
      <w:pPr>
        <w:pStyle w:val="Текстовый блок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Нет"/>
          <w:b w:val="1"/>
          <w:bCs w:val="1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567"/>
        <w:jc w:val="center"/>
        <w:rPr>
          <w:rStyle w:val="Нет"/>
          <w:rFonts w:ascii="Helvetica" w:cs="Helvetica" w:hAnsi="Helvetica" w:eastAsia="Helvetica"/>
          <w:sz w:val="20"/>
          <w:szCs w:val="2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Нет"/>
          <w:rFonts w:ascii="Helvetica" w:cs="Helvetica" w:hAnsi="Helvetica" w:eastAsia="Helvetica"/>
          <w:sz w:val="20"/>
          <w:szCs w:val="20"/>
          <w:u w:val="single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Helvetica" w:hAnsi="Helvetica" w:hint="default"/>
          <w:sz w:val="20"/>
          <w:szCs w:val="20"/>
          <w:u w:val="single"/>
          <w:rtl w:val="0"/>
          <w:lang w:val="ru-RU"/>
          <w14:textOutline w14:w="12700" w14:cap="flat">
            <w14:noFill/>
            <w14:miter w14:lim="400000"/>
          </w14:textOutline>
        </w:rPr>
        <w:t>Контактные данные для целей обмена информацией с использованием открытых телекоммуникационных каналов связи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567"/>
        <w:jc w:val="both"/>
        <w:rPr>
          <w:rStyle w:val="Нет"/>
          <w:rFonts w:ascii="Helvetica" w:cs="Helvetica" w:hAnsi="Helvetica" w:eastAsia="Helvetica"/>
          <w:sz w:val="20"/>
          <w:szCs w:val="2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567"/>
        <w:jc w:val="both"/>
        <w:rPr>
          <w:rStyle w:val="Нет"/>
          <w:rFonts w:ascii="Helvetica" w:cs="Helvetica" w:hAnsi="Helvetica" w:eastAsia="Helvetica"/>
          <w:sz w:val="20"/>
          <w:szCs w:val="2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Helvetica" w:hAnsi="Helvetica" w:hint="default"/>
          <w:sz w:val="20"/>
          <w:szCs w:val="20"/>
          <w:rtl w:val="0"/>
          <w:lang w:val="ru-RU"/>
          <w14:textOutline w14:w="12700" w14:cap="flat">
            <w14:noFill/>
            <w14:miter w14:lim="400000"/>
          </w14:textOutline>
        </w:rPr>
        <w:t xml:space="preserve">Настоящим приложением присоединившаяся сторона </w:t>
      </w:r>
      <w:r>
        <w:rPr>
          <w:rStyle w:val="Нет"/>
          <w:rFonts w:ascii="Helvetica" w:hAnsi="Helvetica"/>
          <w:sz w:val="20"/>
          <w:szCs w:val="2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Style w:val="Нет"/>
          <w:rFonts w:ascii="Helvetica" w:hAnsi="Helvetica" w:hint="default"/>
          <w:sz w:val="20"/>
          <w:szCs w:val="20"/>
          <w:rtl w:val="0"/>
          <w:lang w:val="ru-RU"/>
          <w14:textOutline w14:w="12700" w14:cap="flat">
            <w14:noFill/>
            <w14:miter w14:lim="400000"/>
          </w14:textOutline>
        </w:rPr>
        <w:t>поставщик</w:t>
      </w:r>
      <w:r>
        <w:rPr>
          <w:rStyle w:val="Нет"/>
          <w:rFonts w:ascii="Helvetica" w:hAnsi="Helvetica"/>
          <w:sz w:val="20"/>
          <w:szCs w:val="2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Style w:val="Нет"/>
          <w:rFonts w:ascii="Helvetica" w:hAnsi="Helvetica" w:hint="default"/>
          <w:sz w:val="20"/>
          <w:szCs w:val="20"/>
          <w:rtl w:val="0"/>
          <w:lang w:val="ru-RU"/>
          <w14:textOutline w14:w="12700" w14:cap="flat">
            <w14:noFill/>
            <w14:miter w14:lim="400000"/>
          </w14:textOutline>
        </w:rPr>
        <w:t>определил свои контактные данные</w:t>
      </w:r>
      <w:r>
        <w:rPr>
          <w:rStyle w:val="Нет"/>
          <w:rFonts w:ascii="Helvetica" w:hAnsi="Helvetica"/>
          <w:sz w:val="20"/>
          <w:szCs w:val="2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Helvetica" w:hAnsi="Helvetica" w:hint="default"/>
          <w:sz w:val="20"/>
          <w:szCs w:val="20"/>
          <w:rtl w:val="0"/>
          <w:lang w:val="ru-RU"/>
          <w14:textOutline w14:w="12700" w14:cap="flat">
            <w14:noFill/>
            <w14:miter w14:lim="400000"/>
          </w14:textOutline>
        </w:rPr>
        <w:t xml:space="preserve">используемые для обмена информацией </w:t>
      </w:r>
      <w:r>
        <w:rPr>
          <w:rStyle w:val="Нет"/>
          <w:rFonts w:ascii="Helvetica" w:hAnsi="Helvetica"/>
          <w:sz w:val="20"/>
          <w:szCs w:val="2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Style w:val="Нет"/>
          <w:rFonts w:ascii="Helvetica" w:hAnsi="Helvetica" w:hint="default"/>
          <w:sz w:val="20"/>
          <w:szCs w:val="20"/>
          <w:rtl w:val="0"/>
          <w:lang w:val="ru-RU"/>
          <w14:textOutline w14:w="12700" w14:cap="flat">
            <w14:noFill/>
            <w14:miter w14:lim="400000"/>
          </w14:textOutline>
        </w:rPr>
        <w:t>сообщениями</w:t>
      </w:r>
      <w:r>
        <w:rPr>
          <w:rStyle w:val="Нет"/>
          <w:rFonts w:ascii="Helvetica" w:hAnsi="Helvetica"/>
          <w:sz w:val="20"/>
          <w:szCs w:val="2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Helvetica" w:hAnsi="Helvetica" w:hint="default"/>
          <w:sz w:val="20"/>
          <w:szCs w:val="20"/>
          <w:rtl w:val="0"/>
          <w:lang w:val="ru-RU"/>
          <w14:textOutline w14:w="12700" w14:cap="flat">
            <w14:noFill/>
            <w14:miter w14:lim="400000"/>
          </w14:textOutline>
        </w:rPr>
        <w:t>письмами</w:t>
      </w:r>
      <w:r>
        <w:rPr>
          <w:rStyle w:val="Нет"/>
          <w:rFonts w:ascii="Helvetica" w:hAnsi="Helvetica"/>
          <w:sz w:val="20"/>
          <w:szCs w:val="2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Helvetica" w:hAnsi="Helvetica" w:hint="default"/>
          <w:sz w:val="20"/>
          <w:szCs w:val="20"/>
          <w:rtl w:val="0"/>
          <w:lang w:val="ru-RU"/>
          <w14:textOutline w14:w="12700" w14:cap="flat">
            <w14:noFill/>
            <w14:miter w14:lim="400000"/>
          </w14:textOutline>
        </w:rPr>
        <w:t>копиями документов и иной информацией посредством открытых каналов электронной связи</w:t>
      </w:r>
      <w:r>
        <w:rPr>
          <w:rStyle w:val="Нет"/>
          <w:rFonts w:ascii="Helvetica" w:hAnsi="Helvetica"/>
          <w:sz w:val="20"/>
          <w:szCs w:val="2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Helvetica" w:hAnsi="Helvetica" w:hint="default"/>
          <w:sz w:val="20"/>
          <w:szCs w:val="20"/>
          <w:rtl w:val="0"/>
          <w:lang w:val="ru-RU"/>
          <w14:textOutline w14:w="12700" w14:cap="flat">
            <w14:noFill/>
            <w14:miter w14:lim="400000"/>
          </w14:textOutline>
        </w:rPr>
        <w:t>в том числе факсимильной связью</w:t>
      </w:r>
      <w:r>
        <w:rPr>
          <w:rStyle w:val="Нет"/>
          <w:rFonts w:ascii="Helvetica" w:hAnsi="Helvetica"/>
          <w:sz w:val="20"/>
          <w:szCs w:val="2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Helvetica" w:hAnsi="Helvetica" w:hint="default"/>
          <w:sz w:val="20"/>
          <w:szCs w:val="20"/>
          <w:rtl w:val="0"/>
          <w:lang w:val="ru-RU"/>
          <w14:textOutline w14:w="12700" w14:cap="flat">
            <w14:noFill/>
            <w14:miter w14:lim="400000"/>
          </w14:textOutline>
        </w:rPr>
        <w:t>электронной почтой</w:t>
      </w:r>
      <w:r>
        <w:rPr>
          <w:rStyle w:val="Нет"/>
          <w:rFonts w:ascii="Helvetica" w:hAnsi="Helvetica"/>
          <w:sz w:val="20"/>
          <w:szCs w:val="2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Helvetica" w:hAnsi="Helvetica" w:hint="default"/>
          <w:sz w:val="20"/>
          <w:szCs w:val="20"/>
          <w:rtl w:val="0"/>
          <w:lang w:val="ru-RU"/>
          <w14:textOutline w14:w="12700" w14:cap="flat">
            <w14:noFill/>
            <w14:miter w14:lim="400000"/>
          </w14:textOutline>
        </w:rPr>
        <w:t>мессенджерами различного типа и т</w:t>
      </w:r>
      <w:r>
        <w:rPr>
          <w:rStyle w:val="Нет"/>
          <w:rFonts w:ascii="Helvetica" w:hAnsi="Helvetica"/>
          <w:sz w:val="20"/>
          <w:szCs w:val="20"/>
          <w:rtl w:val="0"/>
          <w:lang w:val="ru-RU"/>
          <w14:textOutline w14:w="12700" w14:cap="flat">
            <w14:noFill/>
            <w14:miter w14:lim="400000"/>
          </w14:textOutline>
        </w:rPr>
        <w:t>.</w:t>
      </w:r>
      <w:r>
        <w:rPr>
          <w:rStyle w:val="Нет"/>
          <w:rFonts w:ascii="Helvetica" w:hAnsi="Helvetica" w:hint="default"/>
          <w:sz w:val="20"/>
          <w:szCs w:val="20"/>
          <w:rtl w:val="0"/>
          <w:lang w:val="ru-RU"/>
          <w14:textOutline w14:w="12700" w14:cap="flat">
            <w14:noFill/>
            <w14:miter w14:lim="400000"/>
          </w14:textOutline>
        </w:rPr>
        <w:t>п</w:t>
      </w:r>
      <w:r>
        <w:rPr>
          <w:rStyle w:val="Нет"/>
          <w:rFonts w:ascii="Helvetica" w:hAnsi="Helvetica"/>
          <w:sz w:val="20"/>
          <w:szCs w:val="20"/>
          <w:rtl w:val="0"/>
          <w:lang w:val="ru-RU"/>
          <w14:textOutline w14:w="12700" w14:cap="flat">
            <w14:noFill/>
            <w14:miter w14:lim="400000"/>
          </w14:textOutline>
        </w:rPr>
        <w:t>.).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567"/>
        <w:jc w:val="both"/>
        <w:rPr>
          <w:rStyle w:val="Нет"/>
          <w:rFonts w:ascii="Helvetica" w:cs="Helvetica" w:hAnsi="Helvetica" w:eastAsia="Helvetica"/>
          <w:sz w:val="20"/>
          <w:szCs w:val="2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Helvetica" w:hAnsi="Helvetica" w:hint="default"/>
          <w:sz w:val="20"/>
          <w:szCs w:val="20"/>
          <w:rtl w:val="0"/>
          <w:lang w:val="ru-RU"/>
          <w14:textOutline w14:w="12700" w14:cap="flat">
            <w14:noFill/>
            <w14:miter w14:lim="400000"/>
          </w14:textOutline>
        </w:rPr>
        <w:t>Указанные контакты используются Сторонами в порядке</w:t>
      </w:r>
      <w:r>
        <w:rPr>
          <w:rStyle w:val="Нет"/>
          <w:rFonts w:ascii="Helvetica" w:hAnsi="Helvetica"/>
          <w:sz w:val="20"/>
          <w:szCs w:val="2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Helvetica" w:hAnsi="Helvetica" w:hint="default"/>
          <w:sz w:val="20"/>
          <w:szCs w:val="20"/>
          <w:rtl w:val="0"/>
          <w:lang w:val="ru-RU"/>
          <w14:textOutline w14:w="12700" w14:cap="flat">
            <w14:noFill/>
            <w14:miter w14:lim="400000"/>
          </w14:textOutline>
        </w:rPr>
        <w:t xml:space="preserve">установленном разделом </w:t>
      </w:r>
      <w:r>
        <w:rPr>
          <w:rStyle w:val="Нет"/>
          <w:rFonts w:ascii="Helvetica" w:hAnsi="Helvetica"/>
          <w:sz w:val="20"/>
          <w:szCs w:val="20"/>
          <w:rtl w:val="0"/>
          <w:lang w:val="ru-RU"/>
          <w14:textOutline w14:w="12700" w14:cap="flat">
            <w14:noFill/>
            <w14:miter w14:lim="400000"/>
          </w14:textOutline>
        </w:rPr>
        <w:t>10 "</w:t>
      </w:r>
      <w:r>
        <w:rPr>
          <w:rStyle w:val="Нет"/>
          <w:rFonts w:ascii="Helvetica" w:hAnsi="Helvetica" w:hint="default"/>
          <w:sz w:val="20"/>
          <w:szCs w:val="20"/>
          <w:rtl w:val="0"/>
          <w:lang w:val="ru-RU"/>
          <w14:textOutline w14:w="12700" w14:cap="flat">
            <w14:noFill/>
            <w14:miter w14:lim="400000"/>
          </w14:textOutline>
        </w:rPr>
        <w:t>Общих условий поставки товаров</w:t>
      </w:r>
      <w:r>
        <w:rPr>
          <w:rStyle w:val="Нет"/>
          <w:rFonts w:ascii="Helvetica" w:hAnsi="Helvetica"/>
          <w:sz w:val="20"/>
          <w:szCs w:val="20"/>
          <w:rtl w:val="0"/>
          <w:lang w:val="ru-RU"/>
          <w14:textOutline w14:w="12700" w14:cap="flat">
            <w14:noFill/>
            <w14:miter w14:lim="400000"/>
          </w14:textOutline>
        </w:rPr>
        <w:t xml:space="preserve">" </w:t>
      </w:r>
      <w:r>
        <w:rPr>
          <w:rStyle w:val="Нет"/>
          <w:rFonts w:ascii="Helvetica" w:hAnsi="Helvetica" w:hint="default"/>
          <w:sz w:val="20"/>
          <w:szCs w:val="20"/>
          <w:rtl w:val="0"/>
          <w:lang w:val="ru-RU"/>
          <w14:textOutline w14:w="12700" w14:cap="flat">
            <w14:noFill/>
            <w14:miter w14:lim="400000"/>
          </w14:textOutline>
        </w:rPr>
        <w:t>являющихся частью Договора</w:t>
      </w:r>
      <w:r>
        <w:rPr>
          <w:rStyle w:val="Нет"/>
          <w:rFonts w:ascii="Helvetica" w:hAnsi="Helvetica"/>
          <w:sz w:val="20"/>
          <w:szCs w:val="2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567"/>
        <w:jc w:val="both"/>
        <w:rPr>
          <w:rStyle w:val="Нет"/>
          <w:rFonts w:ascii="Helvetica" w:cs="Helvetica" w:hAnsi="Helvetica" w:eastAsia="Helvetica"/>
          <w:sz w:val="20"/>
          <w:szCs w:val="2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567"/>
        <w:jc w:val="both"/>
        <w:rPr>
          <w:rStyle w:val="Нет"/>
          <w:rFonts w:ascii="Helvetica" w:cs="Helvetica" w:hAnsi="Helvetica" w:eastAsia="Helvetica"/>
          <w:sz w:val="20"/>
          <w:szCs w:val="2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Helvetica" w:hAnsi="Helvetica"/>
          <w:sz w:val="20"/>
          <w:szCs w:val="20"/>
          <w:rtl w:val="0"/>
          <w:lang w:val="ru-RU"/>
          <w14:textOutline w14:w="12700" w14:cap="flat">
            <w14:noFill/>
            <w14:miter w14:lim="400000"/>
          </w14:textOutline>
        </w:rPr>
        <w:t xml:space="preserve">1. </w:t>
      </w:r>
      <w:r>
        <w:rPr>
          <w:rStyle w:val="Нет"/>
          <w:rFonts w:ascii="Helvetica" w:hAnsi="Helvetica" w:hint="default"/>
          <w:sz w:val="20"/>
          <w:szCs w:val="20"/>
          <w:rtl w:val="0"/>
          <w:lang w:val="ru-RU"/>
          <w14:textOutline w14:w="12700" w14:cap="flat">
            <w14:noFill/>
            <w14:miter w14:lim="400000"/>
          </w14:textOutline>
        </w:rPr>
        <w:t>Контактные лица уполномоченных Сторонами на отправку и получение информации</w:t>
      </w:r>
      <w:r>
        <w:rPr>
          <w:rStyle w:val="Нет"/>
          <w:rFonts w:ascii="Helvetica" w:hAnsi="Helvetica"/>
          <w:sz w:val="20"/>
          <w:szCs w:val="2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Helvetica" w:hAnsi="Helvetica" w:hint="default"/>
          <w:sz w:val="20"/>
          <w:szCs w:val="20"/>
          <w:rtl w:val="0"/>
          <w:lang w:val="ru-RU"/>
          <w14:textOutline w14:w="12700" w14:cap="flat">
            <w14:noFill/>
            <w14:miter w14:lim="400000"/>
          </w14:textOutline>
        </w:rPr>
        <w:t>зоны ответственности контактных лиц</w:t>
      </w:r>
      <w:r>
        <w:rPr>
          <w:rStyle w:val="Нет"/>
          <w:rFonts w:ascii="Helvetica" w:hAnsi="Helvetica"/>
          <w:sz w:val="20"/>
          <w:szCs w:val="20"/>
          <w:rtl w:val="0"/>
          <w:lang w:val="ru-RU"/>
          <w14:textOutline w14:w="12700" w14:cap="flat">
            <w14:noFill/>
            <w14:miter w14:lim="400000"/>
          </w14:textOutline>
        </w:rPr>
        <w:t>: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567"/>
        <w:jc w:val="both"/>
        <w:rPr>
          <w:rStyle w:val="Нет"/>
          <w:rFonts w:ascii="Helvetica" w:cs="Helvetica" w:hAnsi="Helvetica" w:eastAsia="Helvetica"/>
          <w:sz w:val="20"/>
          <w:szCs w:val="2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Helvetica" w:hAnsi="Helvetica" w:hint="default"/>
          <w:sz w:val="20"/>
          <w:szCs w:val="20"/>
          <w:rtl w:val="0"/>
          <w:lang w:val="ru-RU"/>
          <w14:textOutline w14:w="12700" w14:cap="flat">
            <w14:noFill/>
            <w14:miter w14:lim="400000"/>
          </w14:textOutline>
        </w:rPr>
        <w:t>Со стороны Покупателя</w:t>
      </w:r>
      <w:r>
        <w:rPr>
          <w:rStyle w:val="Нет"/>
          <w:rFonts w:ascii="Helvetica" w:hAnsi="Helvetica"/>
          <w:sz w:val="20"/>
          <w:szCs w:val="20"/>
          <w:rtl w:val="0"/>
          <w:lang w:val="ru-RU"/>
          <w14:textOutline w14:w="12700" w14:cap="flat">
            <w14:noFill/>
            <w14:miter w14:lim="400000"/>
          </w14:textOutline>
        </w:rPr>
        <w:t>:</w:t>
      </w:r>
    </w:p>
    <w:tbl>
      <w:tblPr>
        <w:tblW w:w="961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480"/>
        <w:gridCol w:w="1884"/>
        <w:gridCol w:w="2601"/>
        <w:gridCol w:w="2647"/>
      </w:tblGrid>
      <w:tr>
        <w:tblPrEx>
          <w:shd w:val="clear" w:color="auto" w:fill="cadfff"/>
        </w:tblPrEx>
        <w:trPr>
          <w:trHeight w:val="640" w:hRule="atLeast"/>
        </w:trPr>
        <w:tc>
          <w:tcPr>
            <w:tcW w:type="dxa" w:w="2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Style w:val="Нет"/>
                <w:rFonts w:ascii="Helvetica" w:hAnsi="Helvetica" w:hint="default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Ф</w:t>
            </w:r>
            <w:r>
              <w:rPr>
                <w:rStyle w:val="Нет"/>
                <w:rFonts w:ascii="Helvetica" w:hAnsi="Helvetica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Style w:val="Нет"/>
                <w:rFonts w:ascii="Helvetica" w:hAnsi="Helvetica" w:hint="default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</w:t>
            </w:r>
            <w:r>
              <w:rPr>
                <w:rStyle w:val="Нет"/>
                <w:rFonts w:ascii="Helvetica" w:hAnsi="Helvetica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Style w:val="Нет"/>
                <w:rFonts w:ascii="Helvetica" w:hAnsi="Helvetica" w:hint="default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</w:t>
            </w:r>
            <w:r>
              <w:rPr>
                <w:rStyle w:val="Нет"/>
                <w:rFonts w:ascii="Helvetica" w:hAnsi="Helvetica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18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</w:tabs>
            </w:pPr>
            <w:r>
              <w:rPr>
                <w:rStyle w:val="Нет"/>
                <w:rFonts w:ascii="Helvetica" w:hAnsi="Helvetica" w:hint="default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Отдел и должность</w:t>
            </w:r>
          </w:p>
        </w:tc>
        <w:tc>
          <w:tcPr>
            <w:tcW w:type="dxa" w:w="26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Style w:val="Нет"/>
                <w:rFonts w:ascii="Helvetica" w:hAnsi="Helvetica" w:hint="default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Зоны ответственности</w:t>
            </w:r>
          </w:p>
        </w:tc>
        <w:tc>
          <w:tcPr>
            <w:tcW w:type="dxa" w:w="26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</w:tabs>
              <w:rPr>
                <w:rStyle w:val="Нет"/>
                <w:rFonts w:ascii="Helvetica" w:cs="Helvetica" w:hAnsi="Helvetica" w:eastAsia="Helvetica"/>
                <w:sz w:val="16"/>
                <w:szCs w:val="16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Нет"/>
                <w:rFonts w:ascii="Helvetica" w:hAnsi="Helvetica" w:hint="default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Способ обмена информацией</w:t>
            </w:r>
            <w:r>
              <w:rPr>
                <w:rStyle w:val="Нет"/>
                <w:rFonts w:ascii="Helvetica" w:hAnsi="Helvetica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/</w:t>
            </w:r>
            <w:r>
              <w:rPr>
                <w:rStyle w:val="Нет"/>
                <w:rFonts w:ascii="Helvetica" w:hAnsi="Helvetica" w:hint="default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документами </w:t>
            </w:r>
          </w:p>
          <w:p>
            <w:pPr>
              <w:pStyle w:val="Normal.0"/>
              <w:tabs>
                <w:tab w:val="left" w:pos="709"/>
                <w:tab w:val="left" w:pos="1418"/>
                <w:tab w:val="left" w:pos="2127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Helvetica" w:hAnsi="Helvetica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rStyle w:val="Нет"/>
                <w:rFonts w:ascii="Helvetica" w:hAnsi="Helvetica" w:hint="default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тел</w:t>
            </w:r>
            <w:r>
              <w:rPr>
                <w:rStyle w:val="Нет"/>
                <w:rFonts w:ascii="Helvetica" w:hAnsi="Helvetica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Style w:val="Нет"/>
                <w:rFonts w:ascii="Helvetica" w:hAnsi="Helvetic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</w:t>
            </w:r>
            <w:r>
              <w:rPr>
                <w:rStyle w:val="Нет"/>
                <w:rFonts w:ascii="Helvetica" w:hAnsi="Helvetica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Style w:val="Нет"/>
                <w:rFonts w:ascii="Helvetica" w:hAnsi="Helvetic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mail</w:t>
            </w:r>
            <w:r>
              <w:rPr>
                <w:rStyle w:val="Нет"/>
                <w:rFonts w:ascii="Helvetica" w:hAnsi="Helvetica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Style w:val="Нет"/>
                <w:rFonts w:ascii="Helvetica" w:hAnsi="Helvetica" w:hint="default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Заявки на отгрузку</w:t>
            </w:r>
          </w:p>
        </w:tc>
        <w:tc>
          <w:tcPr>
            <w:tcW w:type="dxa" w:w="26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Style w:val="Нет"/>
                <w:rFonts w:ascii="Helvetica" w:hAnsi="Helvetica" w:hint="default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Договорные документы</w:t>
            </w:r>
          </w:p>
        </w:tc>
        <w:tc>
          <w:tcPr>
            <w:tcW w:type="dxa" w:w="26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Style w:val="Нет"/>
                <w:rFonts w:ascii="Helvetica" w:hAnsi="Helvetica" w:hint="default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Уведомления</w:t>
            </w:r>
            <w:r>
              <w:rPr>
                <w:rStyle w:val="Нет"/>
                <w:rFonts w:ascii="Helvetica" w:hAnsi="Helvetica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претензии</w:t>
            </w:r>
            <w:r>
              <w:rPr>
                <w:rStyle w:val="Нет"/>
                <w:rFonts w:ascii="Helvetica" w:hAnsi="Helvetica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</w:t>
            </w:r>
            <w:r>
              <w:rPr>
                <w:rStyle w:val="Нет"/>
                <w:rFonts w:ascii="Helvetica" w:hAnsi="Helvetica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26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6" w:hanging="216"/>
        <w:jc w:val="both"/>
        <w:rPr>
          <w:rStyle w:val="Нет"/>
          <w:rFonts w:ascii="Helvetica" w:cs="Helvetica" w:hAnsi="Helvetica" w:eastAsia="Helvetica"/>
          <w:sz w:val="20"/>
          <w:szCs w:val="2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jc w:val="both"/>
        <w:rPr>
          <w:rStyle w:val="Нет"/>
          <w:rFonts w:ascii="Helvetica" w:cs="Helvetica" w:hAnsi="Helvetica" w:eastAsia="Helvetica"/>
          <w:sz w:val="20"/>
          <w:szCs w:val="2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567"/>
        <w:jc w:val="both"/>
        <w:rPr>
          <w:rStyle w:val="Нет"/>
          <w:rFonts w:ascii="Helvetica" w:cs="Helvetica" w:hAnsi="Helvetica" w:eastAsia="Helvetica"/>
          <w:sz w:val="20"/>
          <w:szCs w:val="2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567"/>
        <w:jc w:val="both"/>
        <w:rPr>
          <w:rStyle w:val="Нет"/>
          <w:rFonts w:ascii="Helvetica" w:cs="Helvetica" w:hAnsi="Helvetica" w:eastAsia="Helvetica"/>
          <w:sz w:val="20"/>
          <w:szCs w:val="2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Helvetica" w:hAnsi="Helvetica" w:hint="default"/>
          <w:sz w:val="20"/>
          <w:szCs w:val="20"/>
          <w:rtl w:val="0"/>
          <w:lang w:val="ru-RU"/>
          <w14:textOutline w14:w="12700" w14:cap="flat">
            <w14:noFill/>
            <w14:miter w14:lim="400000"/>
          </w14:textOutline>
        </w:rPr>
        <w:t xml:space="preserve">Со стороны Поставщика </w:t>
      </w:r>
      <w:r>
        <w:rPr>
          <w:rStyle w:val="Нет"/>
          <w:rFonts w:ascii="Helvetica" w:hAnsi="Helvetica"/>
          <w:sz w:val="20"/>
          <w:szCs w:val="2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Style w:val="Нет"/>
          <w:rFonts w:ascii="Helvetica" w:hAnsi="Helvetica" w:hint="default"/>
          <w:sz w:val="20"/>
          <w:szCs w:val="20"/>
          <w:rtl w:val="0"/>
          <w:lang w:val="ru-RU"/>
          <w14:textOutline w14:w="12700" w14:cap="flat">
            <w14:noFill/>
            <w14:miter w14:lim="400000"/>
          </w14:textOutline>
        </w:rPr>
        <w:t>Продавца</w:t>
      </w:r>
      <w:r>
        <w:rPr>
          <w:rStyle w:val="Нет"/>
          <w:rFonts w:ascii="Helvetica" w:hAnsi="Helvetica"/>
          <w:sz w:val="20"/>
          <w:szCs w:val="20"/>
          <w:rtl w:val="0"/>
          <w:lang w:val="ru-RU"/>
          <w14:textOutline w14:w="12700" w14:cap="flat">
            <w14:noFill/>
            <w14:miter w14:lim="400000"/>
          </w14:textOutline>
        </w:rPr>
        <w:t>):</w:t>
      </w:r>
    </w:p>
    <w:tbl>
      <w:tblPr>
        <w:tblW w:w="961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480"/>
        <w:gridCol w:w="1884"/>
        <w:gridCol w:w="2601"/>
        <w:gridCol w:w="2647"/>
      </w:tblGrid>
      <w:tr>
        <w:tblPrEx>
          <w:shd w:val="clear" w:color="auto" w:fill="cadfff"/>
        </w:tblPrEx>
        <w:trPr>
          <w:trHeight w:val="640" w:hRule="atLeast"/>
        </w:trPr>
        <w:tc>
          <w:tcPr>
            <w:tcW w:type="dxa" w:w="2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Style w:val="Нет"/>
                <w:rFonts w:ascii="Helvetica" w:hAnsi="Helvetica" w:hint="default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Ф</w:t>
            </w:r>
            <w:r>
              <w:rPr>
                <w:rStyle w:val="Нет"/>
                <w:rFonts w:ascii="Helvetica" w:hAnsi="Helvetica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Style w:val="Нет"/>
                <w:rFonts w:ascii="Helvetica" w:hAnsi="Helvetica" w:hint="default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</w:t>
            </w:r>
            <w:r>
              <w:rPr>
                <w:rStyle w:val="Нет"/>
                <w:rFonts w:ascii="Helvetica" w:hAnsi="Helvetica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Style w:val="Нет"/>
                <w:rFonts w:ascii="Helvetica" w:hAnsi="Helvetica" w:hint="default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</w:t>
            </w:r>
            <w:r>
              <w:rPr>
                <w:rStyle w:val="Нет"/>
                <w:rFonts w:ascii="Helvetica" w:hAnsi="Helvetica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18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</w:tabs>
            </w:pPr>
            <w:r>
              <w:rPr>
                <w:rStyle w:val="Нет"/>
                <w:rFonts w:ascii="Helvetica" w:hAnsi="Helvetica" w:hint="default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Отдел и должность</w:t>
            </w:r>
          </w:p>
        </w:tc>
        <w:tc>
          <w:tcPr>
            <w:tcW w:type="dxa" w:w="26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Style w:val="Нет"/>
                <w:rFonts w:ascii="Helvetica" w:hAnsi="Helvetica" w:hint="default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Зоны ответственности</w:t>
            </w:r>
          </w:p>
        </w:tc>
        <w:tc>
          <w:tcPr>
            <w:tcW w:type="dxa" w:w="26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</w:tabs>
              <w:rPr>
                <w:rStyle w:val="Нет"/>
                <w:rFonts w:ascii="Helvetica" w:cs="Helvetica" w:hAnsi="Helvetica" w:eastAsia="Helvetica"/>
                <w:sz w:val="16"/>
                <w:szCs w:val="16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Нет"/>
                <w:rFonts w:ascii="Helvetica" w:hAnsi="Helvetica" w:hint="default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Способ обмена информацией</w:t>
            </w:r>
            <w:r>
              <w:rPr>
                <w:rStyle w:val="Нет"/>
                <w:rFonts w:ascii="Helvetica" w:hAnsi="Helvetica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/</w:t>
            </w:r>
            <w:r>
              <w:rPr>
                <w:rStyle w:val="Нет"/>
                <w:rFonts w:ascii="Helvetica" w:hAnsi="Helvetica" w:hint="default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документами </w:t>
            </w:r>
          </w:p>
          <w:p>
            <w:pPr>
              <w:pStyle w:val="Normal.0"/>
              <w:tabs>
                <w:tab w:val="left" w:pos="709"/>
                <w:tab w:val="left" w:pos="1418"/>
                <w:tab w:val="left" w:pos="2127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Helvetica" w:hAnsi="Helvetica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rStyle w:val="Нет"/>
                <w:rFonts w:ascii="Helvetica" w:hAnsi="Helvetica" w:hint="default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тел</w:t>
            </w:r>
            <w:r>
              <w:rPr>
                <w:rStyle w:val="Нет"/>
                <w:rFonts w:ascii="Helvetica" w:hAnsi="Helvetica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Style w:val="Нет"/>
                <w:rFonts w:ascii="Helvetica" w:hAnsi="Helvetic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</w:t>
            </w:r>
            <w:r>
              <w:rPr>
                <w:rStyle w:val="Нет"/>
                <w:rFonts w:ascii="Helvetica" w:hAnsi="Helvetica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Style w:val="Нет"/>
                <w:rFonts w:ascii="Helvetica" w:hAnsi="Helvetic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mail</w:t>
            </w:r>
            <w:r>
              <w:rPr>
                <w:rStyle w:val="Нет"/>
                <w:rFonts w:ascii="Helvetica" w:hAnsi="Helvetica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Style w:val="Нет"/>
                <w:rFonts w:ascii="Helvetica" w:hAnsi="Helvetica" w:hint="default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Заявки на отгрузку</w:t>
            </w:r>
          </w:p>
        </w:tc>
        <w:tc>
          <w:tcPr>
            <w:tcW w:type="dxa" w:w="26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Style w:val="Нет"/>
                <w:rFonts w:ascii="Helvetica" w:hAnsi="Helvetica" w:hint="default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Договорные документы</w:t>
            </w:r>
          </w:p>
        </w:tc>
        <w:tc>
          <w:tcPr>
            <w:tcW w:type="dxa" w:w="26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Style w:val="Нет"/>
                <w:rFonts w:ascii="Helvetica" w:hAnsi="Helvetica" w:hint="default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Уведомления</w:t>
            </w:r>
            <w:r>
              <w:rPr>
                <w:rStyle w:val="Нет"/>
                <w:rFonts w:ascii="Helvetica" w:hAnsi="Helvetica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претензии</w:t>
            </w:r>
            <w:r>
              <w:rPr>
                <w:rStyle w:val="Нет"/>
                <w:rFonts w:ascii="Helvetica" w:hAnsi="Helvetica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</w:t>
            </w:r>
            <w:r>
              <w:rPr>
                <w:rStyle w:val="Нет"/>
                <w:rFonts w:ascii="Helvetica" w:hAnsi="Helvetica"/>
                <w:sz w:val="16"/>
                <w:szCs w:val="1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26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6" w:hanging="216"/>
        <w:jc w:val="both"/>
        <w:rPr>
          <w:rStyle w:val="Нет"/>
          <w:rFonts w:ascii="Helvetica" w:cs="Helvetica" w:hAnsi="Helvetica" w:eastAsia="Helvetica"/>
          <w:sz w:val="20"/>
          <w:szCs w:val="2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jc w:val="both"/>
        <w:rPr>
          <w:rStyle w:val="Нет"/>
          <w:rFonts w:ascii="Helvetica" w:cs="Helvetica" w:hAnsi="Helvetica" w:eastAsia="Helvetica"/>
          <w:sz w:val="20"/>
          <w:szCs w:val="2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Свободная форма"/>
        <w:tabs>
          <w:tab w:val="left" w:pos="1020"/>
        </w:tabs>
        <w:ind w:firstLine="567"/>
        <w:jc w:val="both"/>
        <w:rPr>
          <w:rStyle w:val="Нет"/>
          <w:sz w:val="20"/>
          <w:szCs w:val="20"/>
        </w:rPr>
      </w:pPr>
    </w:p>
    <w:p>
      <w:pPr>
        <w:pStyle w:val="Свободная форма"/>
        <w:ind w:firstLine="567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2.</w:t>
      </w:r>
      <w:r>
        <w:rPr>
          <w:rStyle w:val="Нет"/>
          <w:sz w:val="20"/>
          <w:szCs w:val="20"/>
          <w:rtl w:val="0"/>
          <w:lang w:val="ru-RU"/>
        </w:rPr>
        <w:t xml:space="preserve">Место постоянного хранения оригиналов документов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информации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направляемой электронными средствами связи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в случае если последующий обмен оригиналами не осуществляется</w:t>
      </w:r>
      <w:r>
        <w:rPr>
          <w:rStyle w:val="Нет"/>
          <w:sz w:val="20"/>
          <w:szCs w:val="20"/>
          <w:rtl w:val="0"/>
          <w:lang w:val="ru-RU"/>
        </w:rPr>
        <w:t>:</w:t>
      </w:r>
    </w:p>
    <w:p>
      <w:pPr>
        <w:pStyle w:val="Свободная форма"/>
        <w:ind w:firstLine="567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Со стороны покупателя                      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     </w:t>
      </w:r>
      <w:r>
        <w:rPr>
          <w:rStyle w:val="Нет"/>
          <w:sz w:val="20"/>
          <w:szCs w:val="20"/>
          <w:rtl w:val="0"/>
          <w:lang w:val="ru-RU"/>
        </w:rPr>
        <w:t xml:space="preserve"> __________</w:t>
      </w:r>
    </w:p>
    <w:p>
      <w:pPr>
        <w:pStyle w:val="Свободная форма"/>
        <w:ind w:firstLine="567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Со стороны поставщика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Продавца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        </w:t>
      </w:r>
      <w:r>
        <w:rPr>
          <w:rStyle w:val="Нет"/>
          <w:sz w:val="20"/>
          <w:szCs w:val="20"/>
          <w:rtl w:val="0"/>
          <w:lang w:val="ru-RU"/>
        </w:rPr>
        <w:t>__________</w:t>
      </w:r>
    </w:p>
    <w:p>
      <w:pPr>
        <w:pStyle w:val="Свободная форма"/>
        <w:ind w:firstLine="567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3.</w:t>
      </w:r>
      <w:r>
        <w:rPr>
          <w:rStyle w:val="Нет"/>
          <w:sz w:val="20"/>
          <w:szCs w:val="20"/>
          <w:rtl w:val="0"/>
          <w:lang w:val="ru-RU"/>
        </w:rPr>
        <w:t>Сроки обмена оригиналами документов</w:t>
      </w:r>
      <w:r>
        <w:rPr>
          <w:rStyle w:val="Нет"/>
          <w:sz w:val="20"/>
          <w:szCs w:val="20"/>
          <w:rtl w:val="0"/>
          <w:lang w:val="ru-RU"/>
        </w:rPr>
        <w:t xml:space="preserve">: </w:t>
      </w:r>
      <w:r>
        <w:rPr>
          <w:rStyle w:val="Нет"/>
          <w:sz w:val="20"/>
          <w:szCs w:val="20"/>
          <w:rtl w:val="0"/>
          <w:lang w:val="ru-RU"/>
        </w:rPr>
        <w:t>по запросу Поставщика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  <w:rPr>
          <w:rStyle w:val="Нет"/>
          <w:sz w:val="20"/>
          <w:szCs w:val="20"/>
        </w:rPr>
      </w:pPr>
    </w:p>
    <w:p>
      <w:pPr>
        <w:pStyle w:val="Свободная форма"/>
        <w:ind w:firstLine="567"/>
        <w:jc w:val="both"/>
        <w:rPr>
          <w:rStyle w:val="Нет"/>
          <w:sz w:val="20"/>
          <w:szCs w:val="20"/>
        </w:rPr>
      </w:pPr>
    </w:p>
    <w:p>
      <w:pPr>
        <w:pStyle w:val="Свободная форма"/>
        <w:ind w:firstLine="567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Поставщик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>:                                                         ______________</w:t>
      </w:r>
    </w:p>
    <w:p>
      <w:pPr>
        <w:pStyle w:val="Свободная форма"/>
        <w:ind w:firstLine="567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                                                                                           М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П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Свободная форма"/>
        <w:ind w:firstLine="567"/>
        <w:jc w:val="both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Свободная форма"/>
        <w:ind w:firstLine="567"/>
        <w:jc w:val="right"/>
        <w:rPr>
          <w:rStyle w:val="Нет"/>
          <w:sz w:val="16"/>
          <w:szCs w:val="16"/>
        </w:rPr>
      </w:pPr>
      <w:r>
        <w:rPr>
          <w:rStyle w:val="Нет"/>
          <w:sz w:val="16"/>
          <w:szCs w:val="16"/>
          <w:rtl w:val="0"/>
          <w:lang w:val="ru-RU"/>
        </w:rPr>
        <w:t>ПРИЛОЖЕНИЕ №</w:t>
      </w:r>
      <w:r>
        <w:rPr>
          <w:rStyle w:val="Нет"/>
          <w:sz w:val="16"/>
          <w:szCs w:val="16"/>
          <w:rtl w:val="0"/>
          <w:lang w:val="ru-RU"/>
        </w:rPr>
        <w:t xml:space="preserve">2 </w:t>
      </w:r>
      <w:r>
        <w:rPr>
          <w:rStyle w:val="Нет"/>
          <w:sz w:val="16"/>
          <w:szCs w:val="16"/>
          <w:rtl w:val="0"/>
          <w:lang w:val="ru-RU"/>
        </w:rPr>
        <w:t>к</w:t>
      </w:r>
    </w:p>
    <w:p>
      <w:pPr>
        <w:pStyle w:val="Свободная форма"/>
        <w:ind w:firstLine="567"/>
        <w:jc w:val="right"/>
        <w:rPr>
          <w:rStyle w:val="Нет"/>
          <w:sz w:val="16"/>
          <w:szCs w:val="16"/>
        </w:rPr>
      </w:pPr>
      <w:r>
        <w:rPr>
          <w:rStyle w:val="Нет"/>
          <w:sz w:val="16"/>
          <w:szCs w:val="16"/>
          <w:rtl w:val="0"/>
          <w:lang w:val="ru-RU"/>
        </w:rPr>
        <w:t>«УСЛОВИЯМ ПОСТАВКИ ТОВАРА»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Нет"/>
          <w:rFonts w:ascii="Helvetica Neue" w:cs="Helvetica Neue" w:hAnsi="Helvetica Neue" w:eastAsia="Helvetica Neue"/>
          <w:b w:val="1"/>
          <w:bCs w:val="1"/>
          <w:outline w:val="0"/>
          <w:color w:val="535353"/>
          <w:sz w:val="16"/>
          <w:szCs w:val="16"/>
          <w:u w:color="464646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</w:pPr>
      <w:r>
        <w:rPr>
          <w:rStyle w:val="Нет"/>
          <w:rFonts w:ascii="Helvetica Neue" w:hAnsi="Helvetica Neue" w:hint="default"/>
          <w:b w:val="1"/>
          <w:bCs w:val="1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СЧЕТ</w:t>
      </w:r>
      <w:r>
        <w:rPr>
          <w:rStyle w:val="Нет"/>
          <w:rFonts w:ascii="Helvetica Neue" w:hAnsi="Helvetica Neue"/>
          <w:b w:val="1"/>
          <w:bCs w:val="1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-</w:t>
      </w:r>
      <w:r>
        <w:rPr>
          <w:rStyle w:val="Нет"/>
          <w:rFonts w:ascii="Helvetica Neue" w:hAnsi="Helvetica Neue" w:hint="default"/>
          <w:b w:val="1"/>
          <w:bCs w:val="1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 xml:space="preserve">ДОГОВОР № </w:t>
      </w:r>
      <w:r>
        <w:rPr>
          <w:rStyle w:val="Нет"/>
          <w:rFonts w:ascii="Helvetica Neue" w:hAnsi="Helvetica Neue"/>
          <w:b w:val="1"/>
          <w:bCs w:val="1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_ (</w:t>
      </w:r>
      <w:r>
        <w:rPr>
          <w:rStyle w:val="Нет"/>
          <w:rFonts w:ascii="Helvetica Neue" w:hAnsi="Helvetica Neue" w:hint="default"/>
          <w:b w:val="1"/>
          <w:bCs w:val="1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СГИ</w:t>
      </w:r>
      <w:r>
        <w:rPr>
          <w:rStyle w:val="Нет"/>
          <w:rFonts w:ascii="Helvetica Neue" w:hAnsi="Helvetica Neue"/>
          <w:b w:val="1"/>
          <w:bCs w:val="1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 xml:space="preserve">, </w:t>
      </w:r>
      <w:r>
        <w:rPr>
          <w:rStyle w:val="Нет"/>
          <w:rFonts w:ascii="Helvetica Neue" w:hAnsi="Helvetica Neue" w:hint="default"/>
          <w:b w:val="1"/>
          <w:bCs w:val="1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ОВК</w:t>
      </w:r>
      <w:r>
        <w:rPr>
          <w:rStyle w:val="Нет"/>
          <w:rFonts w:ascii="Helvetica Neue" w:hAnsi="Helvetica Neue"/>
          <w:b w:val="1"/>
          <w:bCs w:val="1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 xml:space="preserve">, __)-______ </w:t>
      </w:r>
      <w:r>
        <w:rPr>
          <w:rStyle w:val="Нет"/>
          <w:rFonts w:ascii="Helvetica Neue" w:hAnsi="Helvetica Neue" w:hint="default"/>
          <w:b w:val="1"/>
          <w:bCs w:val="1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 xml:space="preserve">от </w:t>
      </w:r>
      <w:r>
        <w:rPr>
          <w:rStyle w:val="Нет"/>
          <w:rFonts w:ascii="Helvetica Neue" w:hAnsi="Helvetica Neue"/>
          <w:b w:val="1"/>
          <w:bCs w:val="1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"___" _____________ 202__</w:t>
      </w:r>
      <w:r>
        <w:rPr>
          <w:rStyle w:val="Нет"/>
          <w:rFonts w:ascii="Helvetica Neue" w:hAnsi="Helvetica Neue" w:hint="default"/>
          <w:b w:val="1"/>
          <w:bCs w:val="1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г</w:t>
      </w:r>
      <w:r>
        <w:rPr>
          <w:rStyle w:val="Нет"/>
          <w:rFonts w:ascii="Helvetica Neue" w:hAnsi="Helvetica Neue"/>
          <w:b w:val="1"/>
          <w:bCs w:val="1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.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Нет"/>
          <w:rFonts w:ascii="Helvetica Neue" w:cs="Helvetica Neue" w:hAnsi="Helvetica Neue" w:eastAsia="Helvetica Neue"/>
          <w:outline w:val="0"/>
          <w:color w:val="535353"/>
          <w:sz w:val="14"/>
          <w:szCs w:val="14"/>
          <w:u w:color="464646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</w:pPr>
      <w:r>
        <w:rPr>
          <w:rStyle w:val="Нет"/>
          <w:rFonts w:ascii="Helvetica Neue" w:hAnsi="Helvetica Neue"/>
          <w:outline w:val="0"/>
          <w:color w:val="535353"/>
          <w:sz w:val="14"/>
          <w:szCs w:val="14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(</w:t>
      </w:r>
      <w:r>
        <w:rPr>
          <w:rStyle w:val="Нет"/>
          <w:rFonts w:ascii="Helvetica Neue" w:hAnsi="Helvetica Neue" w:hint="default"/>
          <w:outline w:val="0"/>
          <w:color w:val="535353"/>
          <w:sz w:val="14"/>
          <w:szCs w:val="14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 xml:space="preserve">документ о товаре по правилам </w:t>
      </w:r>
      <w:r>
        <w:rPr>
          <w:rStyle w:val="Hyperlink.4"/>
          <w:sz w:val="14"/>
          <w:szCs w:val="14"/>
          <w:lang w:val="ru-RU"/>
        </w:rPr>
        <w:fldChar w:fldCharType="begin" w:fldLock="0"/>
      </w:r>
      <w:r>
        <w:rPr>
          <w:rStyle w:val="Hyperlink.4"/>
          <w:sz w:val="14"/>
          <w:szCs w:val="14"/>
          <w:lang w:val="ru-RU"/>
        </w:rPr>
        <w:instrText xml:space="preserve"> HYPERLINK "https://riat.ru/"</w:instrText>
      </w:r>
      <w:r>
        <w:rPr>
          <w:rStyle w:val="Hyperlink.4"/>
          <w:sz w:val="14"/>
          <w:szCs w:val="14"/>
          <w:lang w:val="ru-RU"/>
        </w:rPr>
        <w:fldChar w:fldCharType="separate" w:fldLock="0"/>
      </w:r>
      <w:r>
        <w:rPr>
          <w:rStyle w:val="Hyperlink.4"/>
          <w:sz w:val="14"/>
          <w:szCs w:val="14"/>
          <w:rtl w:val="0"/>
          <w:lang w:val="ru-RU"/>
        </w:rPr>
        <w:t>https://riat.ru/ru/suppliers/info_for_suppliers/</w:t>
      </w:r>
      <w:r>
        <w:rPr>
          <w:sz w:val="14"/>
          <w:szCs w:val="14"/>
          <w:lang w:val="ru-RU"/>
        </w:rPr>
        <w:fldChar w:fldCharType="end" w:fldLock="0"/>
      </w:r>
      <w:r>
        <w:rPr>
          <w:rStyle w:val="Нет"/>
          <w:rFonts w:ascii="Helvetica Neue" w:hAnsi="Helvetica Neue"/>
          <w:outline w:val="0"/>
          <w:color w:val="535353"/>
          <w:sz w:val="14"/>
          <w:szCs w:val="14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)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Нет"/>
          <w:rFonts w:ascii="Helvetica Neue" w:cs="Helvetica Neue" w:hAnsi="Helvetica Neue" w:eastAsia="Helvetica Neue"/>
          <w:b w:val="1"/>
          <w:bCs w:val="1"/>
          <w:outline w:val="0"/>
          <w:color w:val="535353"/>
          <w:sz w:val="16"/>
          <w:szCs w:val="16"/>
          <w:u w:color="464646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</w:pPr>
      <w:r>
        <w:rPr>
          <w:rStyle w:val="Нет"/>
          <w:rFonts w:ascii="Helvetica Neue" w:hAnsi="Helvetica Neue" w:hint="default"/>
          <w:b w:val="1"/>
          <w:bCs w:val="1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Стороны договора</w:t>
      </w:r>
      <w:r>
        <w:rPr>
          <w:rStyle w:val="Нет"/>
          <w:rFonts w:ascii="Helvetica Neue" w:hAnsi="Helvetica Neue"/>
          <w:b w:val="1"/>
          <w:bCs w:val="1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:</w:t>
      </w: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085"/>
        <w:gridCol w:w="2130"/>
        <w:gridCol w:w="1921"/>
        <w:gridCol w:w="2496"/>
      </w:tblGrid>
      <w:tr>
        <w:tblPrEx>
          <w:shd w:val="clear" w:color="auto" w:fill="cadfff"/>
        </w:tblPrEx>
        <w:trPr>
          <w:trHeight w:val="206" w:hRule="atLeast"/>
        </w:trPr>
        <w:tc>
          <w:tcPr>
            <w:tcW w:type="dxa" w:w="308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Нет"/>
                <w:rFonts w:ascii="Helvetica Neue" w:hAnsi="Helvetica Neue" w:hint="default"/>
                <w:b w:val="1"/>
                <w:bCs w:val="1"/>
                <w:outline w:val="0"/>
                <w:color w:val="535353"/>
                <w:sz w:val="16"/>
                <w:szCs w:val="16"/>
                <w:u w:val="single"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Поставщик </w:t>
            </w:r>
            <w:r>
              <w:rPr>
                <w:rStyle w:val="Нет"/>
                <w:rFonts w:ascii="Helvetica Neue" w:hAnsi="Helvetica Neue"/>
                <w:b w:val="1"/>
                <w:bCs w:val="1"/>
                <w:outline w:val="0"/>
                <w:color w:val="535353"/>
                <w:sz w:val="16"/>
                <w:szCs w:val="16"/>
                <w:u w:val="single"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(</w:t>
            </w:r>
            <w:r>
              <w:rPr>
                <w:rStyle w:val="Нет"/>
                <w:rFonts w:ascii="Helvetica Neue" w:hAnsi="Helvetica Neue" w:hint="default"/>
                <w:b w:val="1"/>
                <w:bCs w:val="1"/>
                <w:outline w:val="0"/>
                <w:color w:val="535353"/>
                <w:sz w:val="16"/>
                <w:szCs w:val="16"/>
                <w:u w:val="single"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продавец</w:t>
            </w:r>
            <w:r>
              <w:rPr>
                <w:rStyle w:val="Нет"/>
                <w:rFonts w:ascii="Helvetica Neue" w:hAnsi="Helvetica Neue"/>
                <w:b w:val="1"/>
                <w:bCs w:val="1"/>
                <w:outline w:val="0"/>
                <w:color w:val="535353"/>
                <w:sz w:val="16"/>
                <w:szCs w:val="16"/>
                <w:u w:val="single"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)</w:t>
            </w:r>
          </w:p>
        </w:tc>
        <w:tc>
          <w:tcPr>
            <w:tcW w:type="dxa" w:w="6546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06" w:hRule="atLeast"/>
        </w:trPr>
        <w:tc>
          <w:tcPr>
            <w:tcW w:type="dxa" w:w="308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Адрес Продавца 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(</w:t>
            </w: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Поставщика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) </w:t>
            </w:r>
          </w:p>
        </w:tc>
        <w:tc>
          <w:tcPr>
            <w:tcW w:type="dxa" w:w="6546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06" w:hRule="atLeast"/>
        </w:trPr>
        <w:tc>
          <w:tcPr>
            <w:tcW w:type="dxa" w:w="308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ИНН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/</w:t>
            </w: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КПП Продавца 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(</w:t>
            </w: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Поставщика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)</w:t>
            </w:r>
          </w:p>
        </w:tc>
        <w:tc>
          <w:tcPr>
            <w:tcW w:type="dxa" w:w="213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ОГРН Продавца</w:t>
            </w:r>
          </w:p>
        </w:tc>
        <w:tc>
          <w:tcPr>
            <w:tcW w:type="dxa" w:w="249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06" w:hRule="atLeast"/>
        </w:trPr>
        <w:tc>
          <w:tcPr>
            <w:tcW w:type="dxa" w:w="308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тел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./</w:t>
            </w: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факс Продавца 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(</w:t>
            </w: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Поставщика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)</w:t>
            </w:r>
          </w:p>
        </w:tc>
        <w:tc>
          <w:tcPr>
            <w:tcW w:type="dxa" w:w="213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e-mail </w:t>
            </w: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Продавца</w:t>
            </w:r>
          </w:p>
        </w:tc>
        <w:tc>
          <w:tcPr>
            <w:tcW w:type="dxa" w:w="249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06" w:hRule="atLeast"/>
        </w:trPr>
        <w:tc>
          <w:tcPr>
            <w:tcW w:type="dxa" w:w="9632"/>
            <w:gridSpan w:val="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Style w:val="Нет"/>
                <w:rFonts w:ascii="Helvetica Neue" w:cs="Helvetica Neue" w:hAnsi="Helvetica Neue" w:eastAsia="Helvetica Neue"/>
                <w:outline w:val="0"/>
                <w:color w:val="535353"/>
                <w:sz w:val="16"/>
                <w:szCs w:val="16"/>
                <w:u w:color="535353"/>
                <w:shd w:val="nil" w:color="auto" w:fill="auto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</w:pP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535353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Оплату за товар по настоящему счету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535353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-</w:t>
            </w: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535353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договору следует осуществлять по следующим реквизитам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535353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:</w:t>
            </w:r>
          </w:p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Helvetica Neue" w:hAnsi="Helvetica Neue" w:hint="default"/>
                <w:i w:val="0"/>
                <w:iCs w:val="0"/>
                <w:outline w:val="0"/>
                <w:color w:val="535353"/>
                <w:sz w:val="16"/>
                <w:szCs w:val="16"/>
                <w:u w:color="535353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В случае заполнения платежного поручения </w:t>
            </w:r>
            <w:r>
              <w:rPr>
                <w:rStyle w:val="Нет"/>
                <w:rFonts w:ascii="Helvetica Neue" w:hAnsi="Helvetica Neue"/>
                <w:i w:val="0"/>
                <w:iCs w:val="0"/>
                <w:outline w:val="0"/>
                <w:color w:val="535353"/>
                <w:sz w:val="16"/>
                <w:szCs w:val="16"/>
                <w:u w:color="535353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(</w:t>
            </w:r>
            <w:r>
              <w:rPr>
                <w:rStyle w:val="Нет"/>
                <w:rFonts w:ascii="Helvetica Neue" w:hAnsi="Helvetica Neue" w:hint="default"/>
                <w:i w:val="0"/>
                <w:iCs w:val="0"/>
                <w:outline w:val="0"/>
                <w:color w:val="535353"/>
                <w:sz w:val="16"/>
                <w:szCs w:val="16"/>
                <w:u w:color="535353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в том числе назначения платежа</w:t>
            </w:r>
            <w:r>
              <w:rPr>
                <w:rStyle w:val="Нет"/>
                <w:rFonts w:ascii="Helvetica Neue" w:hAnsi="Helvetica Neue"/>
                <w:i w:val="0"/>
                <w:iCs w:val="0"/>
                <w:outline w:val="0"/>
                <w:color w:val="535353"/>
                <w:sz w:val="16"/>
                <w:szCs w:val="16"/>
                <w:u w:color="535353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) </w:t>
            </w:r>
            <w:r>
              <w:rPr>
                <w:rStyle w:val="Нет"/>
                <w:rFonts w:ascii="Helvetica Neue" w:hAnsi="Helvetica Neue" w:hint="default"/>
                <w:i w:val="0"/>
                <w:iCs w:val="0"/>
                <w:outline w:val="0"/>
                <w:color w:val="535353"/>
                <w:sz w:val="16"/>
                <w:szCs w:val="16"/>
                <w:u w:color="535353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в порядке</w:t>
            </w:r>
            <w:r>
              <w:rPr>
                <w:rStyle w:val="Нет"/>
                <w:rFonts w:ascii="Helvetica Neue" w:hAnsi="Helvetica Neue"/>
                <w:i w:val="0"/>
                <w:iCs w:val="0"/>
                <w:outline w:val="0"/>
                <w:color w:val="535353"/>
                <w:sz w:val="16"/>
                <w:szCs w:val="16"/>
                <w:u w:color="535353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Helvetica Neue" w:hAnsi="Helvetica Neue" w:hint="default"/>
                <w:i w:val="0"/>
                <w:iCs w:val="0"/>
                <w:outline w:val="0"/>
                <w:color w:val="535353"/>
                <w:sz w:val="16"/>
                <w:szCs w:val="16"/>
                <w:u w:color="535353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не установленном настоящим счетом</w:t>
            </w:r>
            <w:r>
              <w:rPr>
                <w:rStyle w:val="Нет"/>
                <w:rFonts w:ascii="Helvetica Neue" w:hAnsi="Helvetica Neue"/>
                <w:i w:val="0"/>
                <w:iCs w:val="0"/>
                <w:outline w:val="0"/>
                <w:color w:val="535353"/>
                <w:sz w:val="16"/>
                <w:szCs w:val="16"/>
                <w:u w:color="535353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-</w:t>
            </w:r>
            <w:r>
              <w:rPr>
                <w:rStyle w:val="Нет"/>
                <w:rFonts w:ascii="Helvetica Neue" w:hAnsi="Helvetica Neue" w:hint="default"/>
                <w:i w:val="0"/>
                <w:iCs w:val="0"/>
                <w:outline w:val="0"/>
                <w:color w:val="535353"/>
                <w:sz w:val="16"/>
                <w:szCs w:val="16"/>
                <w:u w:color="535353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договором акцепт</w:t>
            </w:r>
            <w:r>
              <w:rPr>
                <w:rStyle w:val="Нет"/>
                <w:rFonts w:ascii="Helvetica Neue" w:hAnsi="Helvetica Neue"/>
                <w:i w:val="0"/>
                <w:iCs w:val="0"/>
                <w:outline w:val="0"/>
                <w:color w:val="535353"/>
                <w:sz w:val="16"/>
                <w:szCs w:val="16"/>
                <w:u w:color="535353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Helvetica Neue" w:hAnsi="Helvetica Neue" w:hint="default"/>
                <w:i w:val="0"/>
                <w:iCs w:val="0"/>
                <w:outline w:val="0"/>
                <w:color w:val="535353"/>
                <w:sz w:val="16"/>
                <w:szCs w:val="16"/>
                <w:u w:color="535353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признается не совершенным и товар не передается Покупателю</w:t>
            </w:r>
            <w:r>
              <w:rPr>
                <w:rStyle w:val="Нет"/>
                <w:rFonts w:ascii="Helvetica Neue" w:hAnsi="Helvetica Neue"/>
                <w:i w:val="0"/>
                <w:iCs w:val="0"/>
                <w:outline w:val="0"/>
                <w:color w:val="535353"/>
                <w:sz w:val="16"/>
                <w:szCs w:val="16"/>
                <w:u w:color="535353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206" w:hRule="atLeast"/>
        </w:trPr>
        <w:tc>
          <w:tcPr>
            <w:tcW w:type="dxa" w:w="308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Получатель платежа</w:t>
            </w:r>
          </w:p>
        </w:tc>
        <w:tc>
          <w:tcPr>
            <w:tcW w:type="dxa" w:w="6546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06" w:hRule="atLeast"/>
        </w:trPr>
        <w:tc>
          <w:tcPr>
            <w:tcW w:type="dxa" w:w="308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Банк получателя платежа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:</w:t>
            </w:r>
          </w:p>
        </w:tc>
        <w:tc>
          <w:tcPr>
            <w:tcW w:type="dxa" w:w="6546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06" w:hRule="atLeast"/>
        </w:trPr>
        <w:tc>
          <w:tcPr>
            <w:tcW w:type="dxa" w:w="308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Назначение платежа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:</w:t>
            </w:r>
          </w:p>
        </w:tc>
        <w:tc>
          <w:tcPr>
            <w:tcW w:type="dxa" w:w="6546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535353"/>
                <w:shd w:val="nil" w:color="auto" w:fill="auto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оплата товара и акцепт счета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535353"/>
                <w:shd w:val="nil" w:color="auto" w:fill="auto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-</w:t>
            </w: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535353"/>
                <w:shd w:val="nil" w:color="auto" w:fill="auto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 xml:space="preserve">договор </w:t>
              <w:tab/>
              <w:t>№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535353"/>
                <w:shd w:val="nil" w:color="auto" w:fill="auto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 xml:space="preserve">_______ </w:t>
            </w: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535353"/>
                <w:shd w:val="nil" w:color="auto" w:fill="auto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 xml:space="preserve">от 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535353"/>
                <w:shd w:val="nil" w:color="auto" w:fill="auto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"___" ___________ 20__</w:t>
            </w: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535353"/>
                <w:shd w:val="nil" w:color="auto" w:fill="auto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г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535353"/>
                <w:shd w:val="nil" w:color="auto" w:fill="auto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206" w:hRule="atLeast"/>
        </w:trPr>
        <w:tc>
          <w:tcPr>
            <w:tcW w:type="dxa" w:w="308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Нет"/>
                <w:rFonts w:ascii="Helvetica Neue" w:hAnsi="Helvetica Neue" w:hint="default"/>
                <w:b w:val="1"/>
                <w:bCs w:val="1"/>
                <w:outline w:val="0"/>
                <w:color w:val="535353"/>
                <w:sz w:val="16"/>
                <w:szCs w:val="16"/>
                <w:u w:val="single"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Покупатель</w:t>
            </w:r>
          </w:p>
        </w:tc>
        <w:tc>
          <w:tcPr>
            <w:tcW w:type="dxa" w:w="6546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</w:pP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Открытое акционерное общество 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"</w:t>
            </w: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РИАТ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"</w:t>
            </w:r>
          </w:p>
        </w:tc>
      </w:tr>
      <w:tr>
        <w:tblPrEx>
          <w:shd w:val="clear" w:color="auto" w:fill="cadfff"/>
        </w:tblPrEx>
        <w:trPr>
          <w:trHeight w:val="206" w:hRule="atLeast"/>
        </w:trPr>
        <w:tc>
          <w:tcPr>
            <w:tcW w:type="dxa" w:w="308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Адрес Покупателя</w:t>
            </w:r>
          </w:p>
        </w:tc>
        <w:tc>
          <w:tcPr>
            <w:tcW w:type="dxa" w:w="6546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</w:pP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423823, </w:t>
            </w: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г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Набережные Челны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ул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Пушкина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д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.4</w:t>
            </w:r>
          </w:p>
        </w:tc>
      </w:tr>
      <w:tr>
        <w:tblPrEx>
          <w:shd w:val="clear" w:color="auto" w:fill="cadfff"/>
        </w:tblPrEx>
        <w:trPr>
          <w:trHeight w:val="206" w:hRule="atLeast"/>
        </w:trPr>
        <w:tc>
          <w:tcPr>
            <w:tcW w:type="dxa" w:w="308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ИНН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/</w:t>
            </w: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КПП Покупателя</w:t>
            </w:r>
          </w:p>
        </w:tc>
        <w:tc>
          <w:tcPr>
            <w:tcW w:type="dxa" w:w="213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</w:pP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1650081520/165001001</w:t>
            </w:r>
          </w:p>
        </w:tc>
        <w:tc>
          <w:tcPr>
            <w:tcW w:type="dxa" w:w="192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ОГРН Покупателя</w:t>
            </w:r>
          </w:p>
        </w:tc>
        <w:tc>
          <w:tcPr>
            <w:tcW w:type="dxa" w:w="249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</w:pP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1031616019544</w:t>
            </w:r>
          </w:p>
        </w:tc>
      </w:tr>
      <w:tr>
        <w:tblPrEx>
          <w:shd w:val="clear" w:color="auto" w:fill="cadfff"/>
        </w:tblPrEx>
        <w:trPr>
          <w:trHeight w:val="206" w:hRule="atLeast"/>
        </w:trPr>
        <w:tc>
          <w:tcPr>
            <w:tcW w:type="dxa" w:w="308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тел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./</w:t>
            </w: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факс Покупателя</w:t>
            </w:r>
          </w:p>
        </w:tc>
        <w:tc>
          <w:tcPr>
            <w:tcW w:type="dxa" w:w="213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</w:pP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88552527199</w:t>
            </w:r>
          </w:p>
        </w:tc>
        <w:tc>
          <w:tcPr>
            <w:tcW w:type="dxa" w:w="192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e-mail </w:t>
            </w: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Покупателя</w:t>
            </w:r>
          </w:p>
        </w:tc>
        <w:tc>
          <w:tcPr>
            <w:tcW w:type="dxa" w:w="249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</w:pPr>
            <w:r>
              <w:rPr>
                <w:rStyle w:val="Hyperlink.5"/>
                <w:rFonts w:ascii="Helvetica Neue" w:cs="Helvetica Neue" w:hAnsi="Helvetica Neue" w:eastAsia="Helvetica Neue"/>
                <w:outline w:val="0"/>
                <w:color w:val="535353"/>
                <w:sz w:val="16"/>
                <w:szCs w:val="16"/>
                <w:u w:val="single" w:color="464646"/>
                <w:shd w:val="nil" w:color="auto" w:fill="auto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fldChar w:fldCharType="begin" w:fldLock="0"/>
            </w:r>
            <w:r>
              <w:rPr>
                <w:rStyle w:val="Hyperlink.5"/>
                <w:rFonts w:ascii="Helvetica Neue" w:cs="Helvetica Neue" w:hAnsi="Helvetica Neue" w:eastAsia="Helvetica Neue"/>
                <w:outline w:val="0"/>
                <w:color w:val="535353"/>
                <w:sz w:val="16"/>
                <w:szCs w:val="16"/>
                <w:u w:val="single" w:color="464646"/>
                <w:shd w:val="nil" w:color="auto" w:fill="auto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instrText xml:space="preserve"> HYPERLINK "mailto:riat@riat.ru"</w:instrText>
            </w:r>
            <w:r>
              <w:rPr>
                <w:rStyle w:val="Hyperlink.5"/>
                <w:rFonts w:ascii="Helvetica Neue" w:cs="Helvetica Neue" w:hAnsi="Helvetica Neue" w:eastAsia="Helvetica Neue"/>
                <w:outline w:val="0"/>
                <w:color w:val="535353"/>
                <w:sz w:val="16"/>
                <w:szCs w:val="16"/>
                <w:u w:val="single" w:color="464646"/>
                <w:shd w:val="nil" w:color="auto" w:fill="auto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fldChar w:fldCharType="separate" w:fldLock="0"/>
            </w:r>
            <w:r>
              <w:rPr>
                <w:rStyle w:val="Hyperlink.5"/>
                <w:rFonts w:ascii="Helvetica Neue" w:hAnsi="Helvetica Neue"/>
                <w:outline w:val="0"/>
                <w:color w:val="535353"/>
                <w:sz w:val="16"/>
                <w:szCs w:val="16"/>
                <w:u w:val="single"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riat@riat.ru</w:t>
            </w:r>
            <w:r>
              <w:rPr>
                <w:rFonts w:ascii="Helvetica Neue" w:cs="Helvetica Neue" w:hAnsi="Helvetica Neue" w:eastAsia="Helvetica Neue"/>
                <w:outline w:val="0"/>
                <w:color w:val="535353"/>
                <w:sz w:val="16"/>
                <w:szCs w:val="16"/>
                <w:u w:color="535353"/>
                <w14:textFill>
                  <w14:solidFill>
                    <w14:srgbClr w14:val="535353"/>
                  </w14:solidFill>
                </w14:textFill>
              </w:rPr>
              <w:fldChar w:fldCharType="end" w:fldLock="0"/>
            </w:r>
          </w:p>
        </w:tc>
      </w:tr>
    </w:tbl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Нет"/>
          <w:rFonts w:ascii="Helvetica Neue" w:cs="Helvetica Neue" w:hAnsi="Helvetica Neue" w:eastAsia="Helvetica Neue"/>
          <w:b w:val="1"/>
          <w:bCs w:val="1"/>
          <w:outline w:val="0"/>
          <w:color w:val="535353"/>
          <w:sz w:val="16"/>
          <w:szCs w:val="16"/>
          <w:u w:color="464646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jc w:val="both"/>
        <w:rPr>
          <w:rStyle w:val="Нет"/>
          <w:rFonts w:ascii="Helvetica Neue" w:cs="Helvetica Neue" w:hAnsi="Helvetica Neue" w:eastAsia="Helvetica Neue"/>
          <w:b w:val="1"/>
          <w:bCs w:val="1"/>
          <w:outline w:val="0"/>
          <w:color w:val="535353"/>
          <w:sz w:val="16"/>
          <w:szCs w:val="16"/>
          <w:u w:color="464646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Нет"/>
          <w:rFonts w:ascii="Helvetica Neue" w:cs="Helvetica Neue" w:hAnsi="Helvetica Neue" w:eastAsia="Helvetica Neue"/>
          <w:outline w:val="0"/>
          <w:color w:val="535353"/>
          <w:sz w:val="16"/>
          <w:szCs w:val="16"/>
          <w:u w:color="464646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</w:pPr>
      <w:r>
        <w:rPr>
          <w:rStyle w:val="Нет"/>
          <w:rFonts w:ascii="Helvetica Neue" w:hAnsi="Helvetica Neue" w:hint="default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Срок акцепта настоящего счета</w:t>
      </w:r>
      <w:r>
        <w:rPr>
          <w:rStyle w:val="Нет"/>
          <w:rFonts w:ascii="Helvetica Neue" w:hAnsi="Helvetica Neue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-</w:t>
      </w:r>
      <w:r>
        <w:rPr>
          <w:rStyle w:val="Нет"/>
          <w:rFonts w:ascii="Helvetica Neue" w:hAnsi="Helvetica Neue" w:hint="default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договора</w:t>
      </w:r>
      <w:r>
        <w:rPr>
          <w:rStyle w:val="Нет"/>
          <w:rFonts w:ascii="Helvetica Neue" w:hAnsi="Helvetica Neue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 xml:space="preserve">: </w:t>
      </w:r>
      <w:r>
        <w:rPr>
          <w:rStyle w:val="Нет"/>
          <w:rFonts w:ascii="Helvetica Neue" w:hAnsi="Helvetica Neue" w:hint="default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 xml:space="preserve">до </w:t>
      </w:r>
      <w:r>
        <w:rPr>
          <w:rStyle w:val="Нет"/>
          <w:rFonts w:ascii="Helvetica Neue" w:hAnsi="Helvetica Neue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"___" ____________ 20__</w:t>
      </w:r>
      <w:r>
        <w:rPr>
          <w:rStyle w:val="Нет"/>
          <w:rFonts w:ascii="Helvetica Neue" w:hAnsi="Helvetica Neue" w:hint="default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г</w:t>
      </w:r>
      <w:r>
        <w:rPr>
          <w:rStyle w:val="Нет"/>
          <w:rFonts w:ascii="Helvetica Neue" w:hAnsi="Helvetica Neue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.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Нет"/>
          <w:rFonts w:ascii="Helvetica Neue" w:cs="Helvetica Neue" w:hAnsi="Helvetica Neue" w:eastAsia="Helvetica Neue"/>
          <w:outline w:val="0"/>
          <w:color w:val="535353"/>
          <w:sz w:val="16"/>
          <w:szCs w:val="16"/>
          <w:u w:color="464646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</w:pPr>
      <w:r>
        <w:rPr>
          <w:rStyle w:val="Нет"/>
          <w:rFonts w:ascii="Helvetica Neue" w:hAnsi="Helvetica Neue" w:hint="default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При отсутствии акцепта в указанный срок настоящий Счет</w:t>
      </w:r>
      <w:r>
        <w:rPr>
          <w:rStyle w:val="Нет"/>
          <w:rFonts w:ascii="Helvetica Neue" w:hAnsi="Helvetica Neue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-</w:t>
      </w:r>
      <w:r>
        <w:rPr>
          <w:rStyle w:val="Нет"/>
          <w:rFonts w:ascii="Helvetica Neue" w:hAnsi="Helvetica Neue" w:hint="default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договор признается недействительным</w:t>
      </w:r>
      <w:r>
        <w:rPr>
          <w:rStyle w:val="Нет"/>
          <w:rFonts w:ascii="Helvetica Neue" w:hAnsi="Helvetica Neue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.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Нет"/>
          <w:rFonts w:ascii="Helvetica Neue" w:cs="Helvetica Neue" w:hAnsi="Helvetica Neue" w:eastAsia="Helvetica Neue"/>
          <w:outline w:val="0"/>
          <w:color w:val="535353"/>
          <w:sz w:val="16"/>
          <w:szCs w:val="16"/>
          <w:u w:color="464646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Нет"/>
          <w:rFonts w:ascii="Helvetica Neue" w:cs="Helvetica Neue" w:hAnsi="Helvetica Neue" w:eastAsia="Helvetica Neue"/>
          <w:outline w:val="0"/>
          <w:color w:val="535353"/>
          <w:sz w:val="16"/>
          <w:szCs w:val="16"/>
          <w:u w:color="464646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</w:pPr>
      <w:r>
        <w:rPr>
          <w:rStyle w:val="Нет"/>
          <w:rFonts w:ascii="Helvetica Neue" w:hAnsi="Helvetica Neue"/>
          <w:b w:val="1"/>
          <w:bCs w:val="1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 xml:space="preserve"> </w:t>
      </w:r>
      <w:r>
        <w:rPr>
          <w:rStyle w:val="Нет"/>
          <w:rFonts w:ascii="Helvetica Neue" w:hAnsi="Helvetica Neue" w:hint="default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Условие о товаре</w:t>
      </w:r>
      <w:r>
        <w:rPr>
          <w:rStyle w:val="Нет"/>
          <w:rFonts w:ascii="Helvetica Neue" w:hAnsi="Helvetica Neue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:</w:t>
      </w:r>
    </w:p>
    <w:tbl>
      <w:tblPr>
        <w:tblW w:w="1019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055"/>
        <w:gridCol w:w="2451"/>
        <w:gridCol w:w="1750"/>
        <w:gridCol w:w="1074"/>
        <w:gridCol w:w="1378"/>
        <w:gridCol w:w="1155"/>
        <w:gridCol w:w="1336"/>
      </w:tblGrid>
      <w:tr>
        <w:tblPrEx>
          <w:shd w:val="clear" w:color="auto" w:fill="cadfff"/>
        </w:tblPrEx>
        <w:trPr>
          <w:trHeight w:val="1206" w:hRule="atLeast"/>
        </w:trPr>
        <w:tc>
          <w:tcPr>
            <w:tcW w:type="dxa" w:w="105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tabs>
                <w:tab w:val="left" w:pos="709"/>
              </w:tabs>
              <w:jc w:val="center"/>
            </w:pP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№ позиции</w:t>
            </w:r>
          </w:p>
        </w:tc>
        <w:tc>
          <w:tcPr>
            <w:tcW w:type="dxa" w:w="245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Style w:val="Нет"/>
                <w:rFonts w:ascii="Helvetica Neue" w:cs="Helvetica Neue" w:hAnsi="Helvetica Neue" w:eastAsia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</w:pP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Наименование товара</w:t>
            </w:r>
          </w:p>
          <w:p>
            <w:pPr>
              <w:pStyle w:val="Normal.0"/>
              <w:keepNext w:val="1"/>
              <w:tabs>
                <w:tab w:val="left" w:pos="709"/>
                <w:tab w:val="left" w:pos="1418"/>
                <w:tab w:val="left" w:pos="2127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(</w:t>
            </w: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комплектация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запасные части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расходные материалы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принадлежности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комплектность товара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)</w:t>
            </w:r>
          </w:p>
        </w:tc>
        <w:tc>
          <w:tcPr>
            <w:tcW w:type="dxa" w:w="17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tabs>
                <w:tab w:val="left" w:pos="709"/>
                <w:tab w:val="left" w:pos="1418"/>
              </w:tabs>
              <w:jc w:val="center"/>
            </w:pP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Код по структурированной номенклатуре Поставщика</w:t>
            </w:r>
          </w:p>
        </w:tc>
        <w:tc>
          <w:tcPr>
            <w:tcW w:type="dxa" w:w="107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tabs>
                <w:tab w:val="left" w:pos="709"/>
              </w:tabs>
              <w:jc w:val="center"/>
            </w:pP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Ед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измерения</w:t>
            </w:r>
          </w:p>
        </w:tc>
        <w:tc>
          <w:tcPr>
            <w:tcW w:type="dxa" w:w="137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tabs>
                <w:tab w:val="left" w:pos="709"/>
              </w:tabs>
              <w:jc w:val="center"/>
            </w:pP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Количество к поставке в указанном периоде</w:t>
            </w:r>
          </w:p>
        </w:tc>
        <w:tc>
          <w:tcPr>
            <w:tcW w:type="dxa" w:w="115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tabs>
                <w:tab w:val="left" w:pos="709"/>
              </w:tabs>
              <w:jc w:val="center"/>
            </w:pP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Цена за единицу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включая НДС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рублей</w:t>
            </w:r>
          </w:p>
        </w:tc>
        <w:tc>
          <w:tcPr>
            <w:tcW w:type="dxa" w:w="133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tabs>
                <w:tab w:val="left" w:pos="709"/>
              </w:tabs>
              <w:jc w:val="center"/>
              <w:rPr>
                <w:rStyle w:val="Нет"/>
                <w:rFonts w:ascii="Helvetica Neue" w:cs="Helvetica Neue" w:hAnsi="Helvetica Neue" w:eastAsia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</w:pP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Сумма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включая НДС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,</w:t>
            </w:r>
          </w:p>
          <w:p>
            <w:pPr>
              <w:pStyle w:val="Normal.0"/>
              <w:keepNext w:val="1"/>
              <w:tabs>
                <w:tab w:val="left" w:pos="709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рублей</w:t>
            </w:r>
          </w:p>
        </w:tc>
      </w:tr>
      <w:tr>
        <w:tblPrEx>
          <w:shd w:val="clear" w:color="auto" w:fill="cadfff"/>
        </w:tblPrEx>
        <w:trPr>
          <w:trHeight w:val="206" w:hRule="atLeast"/>
        </w:trPr>
        <w:tc>
          <w:tcPr>
            <w:tcW w:type="dxa" w:w="1055"/>
            <w:vMerge w:val="restart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</w:tabs>
              <w:jc w:val="center"/>
            </w:pP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1.</w:t>
            </w:r>
          </w:p>
        </w:tc>
        <w:tc>
          <w:tcPr>
            <w:tcW w:type="dxa" w:w="245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Изделие 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_________</w:t>
            </w:r>
          </w:p>
        </w:tc>
        <w:tc>
          <w:tcPr>
            <w:tcW w:type="dxa" w:w="17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06" w:hRule="atLeast"/>
        </w:trPr>
        <w:tc>
          <w:tcPr>
            <w:tcW w:type="dxa" w:w="1055"/>
            <w:vMerge w:val="continue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</w:tcPr>
          <w:p/>
        </w:tc>
        <w:tc>
          <w:tcPr>
            <w:tcW w:type="dxa" w:w="245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1.1. </w:t>
            </w: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комплектующие 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_______</w:t>
            </w:r>
          </w:p>
        </w:tc>
        <w:tc>
          <w:tcPr>
            <w:tcW w:type="dxa" w:w="17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06" w:hRule="atLeast"/>
        </w:trPr>
        <w:tc>
          <w:tcPr>
            <w:tcW w:type="dxa" w:w="1055"/>
            <w:vMerge w:val="continue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</w:tcPr>
          <w:p/>
        </w:tc>
        <w:tc>
          <w:tcPr>
            <w:tcW w:type="dxa" w:w="245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1.2. </w:t>
            </w: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комплектующие 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_______</w:t>
            </w:r>
          </w:p>
        </w:tc>
        <w:tc>
          <w:tcPr>
            <w:tcW w:type="dxa" w:w="17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06" w:hRule="atLeast"/>
        </w:trPr>
        <w:tc>
          <w:tcPr>
            <w:tcW w:type="dxa" w:w="1055"/>
            <w:vMerge w:val="restart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</w:tabs>
              <w:jc w:val="center"/>
            </w:pP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2.</w:t>
            </w:r>
          </w:p>
        </w:tc>
        <w:tc>
          <w:tcPr>
            <w:tcW w:type="dxa" w:w="245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Изделие 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_________</w:t>
            </w:r>
          </w:p>
        </w:tc>
        <w:tc>
          <w:tcPr>
            <w:tcW w:type="dxa" w:w="17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06" w:hRule="atLeast"/>
        </w:trPr>
        <w:tc>
          <w:tcPr>
            <w:tcW w:type="dxa" w:w="1055"/>
            <w:vMerge w:val="continue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</w:tcPr>
          <w:p/>
        </w:tc>
        <w:tc>
          <w:tcPr>
            <w:tcW w:type="dxa" w:w="245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2.1. </w:t>
            </w: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комплектующие 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_______</w:t>
            </w:r>
          </w:p>
        </w:tc>
        <w:tc>
          <w:tcPr>
            <w:tcW w:type="dxa" w:w="17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06" w:hRule="atLeast"/>
        </w:trPr>
        <w:tc>
          <w:tcPr>
            <w:tcW w:type="dxa" w:w="1055"/>
            <w:vMerge w:val="continue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</w:tcPr>
          <w:p/>
        </w:tc>
        <w:tc>
          <w:tcPr>
            <w:tcW w:type="dxa" w:w="245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2.2. </w:t>
            </w: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комплектующие 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_______</w:t>
            </w:r>
          </w:p>
        </w:tc>
        <w:tc>
          <w:tcPr>
            <w:tcW w:type="dxa" w:w="17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06" w:hRule="atLeast"/>
        </w:trPr>
        <w:tc>
          <w:tcPr>
            <w:tcW w:type="dxa" w:w="105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        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535353"/>
                <w:shd w:val="nil" w:color="auto" w:fill="auto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3.</w:t>
            </w:r>
          </w:p>
        </w:tc>
        <w:tc>
          <w:tcPr>
            <w:tcW w:type="dxa" w:w="245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535353"/>
                <w:shd w:val="nil" w:color="auto" w:fill="auto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Тара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535353"/>
                <w:shd w:val="nil" w:color="auto" w:fill="auto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/</w:t>
            </w: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535353"/>
                <w:shd w:val="nil" w:color="auto" w:fill="auto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упаковка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535353"/>
                <w:shd w:val="nil" w:color="auto" w:fill="auto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:</w:t>
            </w:r>
            <w:r>
              <w:rPr>
                <w:rStyle w:val="Нет"/>
                <w:rFonts w:ascii="Helvetica Neue" w:cs="Helvetica Neue" w:hAnsi="Helvetica Neue" w:eastAsia="Helvetica Neue"/>
                <w:outline w:val="0"/>
                <w:color w:val="535353"/>
                <w:sz w:val="16"/>
                <w:szCs w:val="16"/>
                <w:u w:color="535353"/>
                <w:shd w:val="nil" w:color="auto" w:fill="auto"/>
                <w14:textFill>
                  <w14:solidFill>
                    <w14:srgbClr w14:val="535353"/>
                  </w14:solidFill>
                </w14:textFill>
              </w:rPr>
            </w:r>
          </w:p>
        </w:tc>
        <w:tc>
          <w:tcPr>
            <w:tcW w:type="dxa" w:w="4202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Style w:val="Нет"/>
                <w:rFonts w:ascii="Helvetica Neue" w:cs="Helvetica Neue" w:hAnsi="Helvetica Neue" w:eastAsia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</w:pP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Итого стоимость товара 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(</w:t>
            </w: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к оплате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):</w:t>
            </w:r>
          </w:p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Style w:val="Нет"/>
                <w:rFonts w:ascii="Helvetica Neue" w:cs="Helvetica Neue" w:hAnsi="Helvetica Neue" w:eastAsia="Helvetica Neue"/>
                <w:outline w:val="0"/>
                <w:color w:val="535353"/>
                <w:sz w:val="16"/>
                <w:szCs w:val="16"/>
                <w:u w:color="535353"/>
                <w:shd w:val="nil" w:color="auto" w:fill="auto"/>
                <w:lang w:val="ru-RU"/>
                <w14:textFill>
                  <w14:solidFill>
                    <w14:srgbClr w14:val="535353"/>
                  </w14:solidFill>
                </w14:textFill>
              </w:rPr>
            </w:r>
          </w:p>
        </w:tc>
        <w:tc>
          <w:tcPr>
            <w:tcW w:type="dxa" w:w="115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Нет"/>
          <w:rFonts w:ascii="Helvetica Neue" w:cs="Helvetica Neue" w:hAnsi="Helvetica Neue" w:eastAsia="Helvetica Neue"/>
          <w:outline w:val="0"/>
          <w:color w:val="535353"/>
          <w:sz w:val="16"/>
          <w:szCs w:val="16"/>
          <w:u w:color="464646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</w:pPr>
    </w:p>
    <w:p>
      <w:pPr>
        <w:pStyle w:val="Normal.0"/>
        <w:rPr>
          <w:rStyle w:val="Нет"/>
          <w:rFonts w:ascii="Helvetica Neue" w:cs="Helvetica Neue" w:hAnsi="Helvetica Neue" w:eastAsia="Helvetica Neue"/>
          <w:outline w:val="0"/>
          <w:color w:val="535353"/>
          <w:sz w:val="16"/>
          <w:szCs w:val="16"/>
          <w:u w:color="535353"/>
          <w:lang w:val="ru-RU"/>
          <w14:textFill>
            <w14:solidFill>
              <w14:srgbClr w14:val="535353"/>
            </w14:solidFill>
          </w14:textFill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344"/>
        <w:gridCol w:w="2570"/>
        <w:gridCol w:w="3718"/>
      </w:tblGrid>
      <w:tr>
        <w:tblPrEx>
          <w:shd w:val="clear" w:color="auto" w:fill="cadfff"/>
        </w:tblPrEx>
        <w:trPr>
          <w:trHeight w:val="605" w:hRule="atLeast"/>
        </w:trPr>
        <w:tc>
          <w:tcPr>
            <w:tcW w:type="dxa" w:w="334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center"/>
              <w:rPr>
                <w:rStyle w:val="Нет"/>
                <w:rFonts w:ascii="Helvetica Neue" w:cs="Helvetica Neue" w:hAnsi="Helvetica Neue" w:eastAsia="Helvetica Neue"/>
                <w:b w:val="1"/>
                <w:bCs w:val="1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</w:pPr>
            <w:r>
              <w:rPr>
                <w:rStyle w:val="Нет"/>
                <w:rFonts w:ascii="Helvetica Neue" w:hAnsi="Helvetica Neue" w:hint="default"/>
                <w:b w:val="1"/>
                <w:bCs w:val="1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Способ передачи</w:t>
            </w:r>
          </w:p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bidi w:val="0"/>
              <w:ind w:left="0" w:right="0" w:firstLine="0"/>
              <w:jc w:val="center"/>
              <w:rPr>
                <w:rStyle w:val="Нет"/>
                <w:rFonts w:ascii="Helvetica Neue" w:cs="Helvetica Neue" w:hAnsi="Helvetica Neue" w:eastAsia="Helvetica Neue"/>
                <w:b w:val="1"/>
                <w:bCs w:val="1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</w:pPr>
            <w:r>
              <w:rPr>
                <w:rStyle w:val="Нет"/>
                <w:rFonts w:ascii="Helvetica Neue" w:hAnsi="Helvetica Neue" w:hint="default"/>
                <w:b w:val="1"/>
                <w:bCs w:val="1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товара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Helvetica Neue" w:hAnsi="Helvetica Neue"/>
                <w:b w:val="1"/>
                <w:bCs w:val="1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(</w:t>
            </w:r>
            <w:r>
              <w:rPr>
                <w:rStyle w:val="Нет"/>
                <w:rFonts w:ascii="Helvetica Neue" w:hAnsi="Helvetica Neue" w:hint="default"/>
                <w:b w:val="1"/>
                <w:bCs w:val="1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указывается нужное</w:t>
            </w:r>
            <w:r>
              <w:rPr>
                <w:rStyle w:val="Нет"/>
                <w:rFonts w:ascii="Helvetica Neue" w:hAnsi="Helvetica Neue"/>
                <w:b w:val="1"/>
                <w:bCs w:val="1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)</w:t>
            </w:r>
          </w:p>
        </w:tc>
        <w:tc>
          <w:tcPr>
            <w:tcW w:type="dxa" w:w="256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Fonts w:ascii="Helvetica Neue" w:hAnsi="Helvetica Neue" w:hint="default"/>
                <w:b w:val="1"/>
                <w:bCs w:val="1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Товар поставляется по адресу</w:t>
            </w:r>
            <w:r>
              <w:rPr>
                <w:rStyle w:val="Нет"/>
                <w:rFonts w:ascii="Helvetica Neue" w:hAnsi="Helvetica Neue"/>
                <w:b w:val="1"/>
                <w:bCs w:val="1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:</w:t>
            </w:r>
          </w:p>
        </w:tc>
        <w:tc>
          <w:tcPr>
            <w:tcW w:type="dxa" w:w="371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center"/>
              <w:rPr>
                <w:rStyle w:val="Нет"/>
                <w:rFonts w:ascii="Helvetica Neue" w:cs="Helvetica Neue" w:hAnsi="Helvetica Neue" w:eastAsia="Helvetica Neue"/>
                <w:b w:val="1"/>
                <w:bCs w:val="1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</w:pPr>
            <w:r>
              <w:rPr>
                <w:rStyle w:val="Нет"/>
                <w:rFonts w:ascii="Helvetica Neue" w:hAnsi="Helvetica Neue" w:hint="default"/>
                <w:b w:val="1"/>
                <w:bCs w:val="1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Условия оплаты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Helvetica Neue" w:hAnsi="Helvetica Neue"/>
                <w:b w:val="1"/>
                <w:bCs w:val="1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(</w:t>
            </w:r>
            <w:r>
              <w:rPr>
                <w:rStyle w:val="Нет"/>
                <w:rFonts w:ascii="Helvetica Neue" w:hAnsi="Helvetica Neue" w:hint="default"/>
                <w:b w:val="1"/>
                <w:bCs w:val="1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указывается нужное</w:t>
            </w:r>
            <w:r>
              <w:rPr>
                <w:rStyle w:val="Нет"/>
                <w:rFonts w:ascii="Helvetica Neue" w:hAnsi="Helvetica Neue"/>
                <w:b w:val="1"/>
                <w:bCs w:val="1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2406" w:hRule="atLeast"/>
        </w:trPr>
        <w:tc>
          <w:tcPr>
            <w:tcW w:type="dxa" w:w="334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Style w:val="Нет"/>
                <w:rFonts w:ascii="Helvetica Neue" w:cs="Helvetica Neue" w:hAnsi="Helvetica Neue" w:eastAsia="Helvetica Neue"/>
                <w:i w:val="1"/>
                <w:iCs w:val="1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</w:pPr>
            <w:r>
              <w:rPr>
                <w:rStyle w:val="Нет"/>
                <w:rFonts w:ascii="Helvetica Neue" w:hAnsi="Helvetica Neue" w:hint="default"/>
                <w:i w:val="1"/>
                <w:iCs w:val="1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Вариант№</w:t>
            </w:r>
            <w:r>
              <w:rPr>
                <w:rStyle w:val="Нет"/>
                <w:rFonts w:ascii="Helvetica Neue" w:hAnsi="Helvetica Neue"/>
                <w:i w:val="1"/>
                <w:iCs w:val="1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1: </w:t>
            </w:r>
            <w:r>
              <w:rPr>
                <w:rStyle w:val="Нет"/>
                <w:rFonts w:ascii="Helvetica Neue" w:hAnsi="Helvetica Neue" w:hint="default"/>
                <w:i w:val="1"/>
                <w:iCs w:val="1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выборка со склада</w:t>
            </w:r>
            <w:r>
              <w:rPr>
                <w:rStyle w:val="Нет"/>
                <w:rFonts w:ascii="Helvetica Neue" w:hAnsi="Helvetica Neue"/>
                <w:i w:val="1"/>
                <w:iCs w:val="1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.</w:t>
            </w:r>
          </w:p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Style w:val="Нет"/>
                <w:rFonts w:ascii="Helvetica Neue" w:cs="Helvetica Neue" w:hAnsi="Helvetica Neue" w:eastAsia="Helvetica Neue"/>
                <w:i w:val="1"/>
                <w:iCs w:val="1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</w:pPr>
          </w:p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bidi w:val="0"/>
              <w:ind w:left="0" w:right="0" w:firstLine="0"/>
              <w:jc w:val="left"/>
              <w:rPr>
                <w:rStyle w:val="Нет"/>
                <w:rFonts w:ascii="Helvetica Neue" w:cs="Helvetica Neue" w:hAnsi="Helvetica Neue" w:eastAsia="Helvetica Neue"/>
                <w:i w:val="1"/>
                <w:iCs w:val="1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</w:pPr>
            <w:r>
              <w:rPr>
                <w:rStyle w:val="Нет"/>
                <w:rFonts w:ascii="Helvetica Neue" w:hAnsi="Helvetica Neue" w:hint="default"/>
                <w:i w:val="1"/>
                <w:iCs w:val="1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Вариант№</w:t>
            </w:r>
            <w:r>
              <w:rPr>
                <w:rStyle w:val="Нет"/>
                <w:rFonts w:ascii="Helvetica Neue" w:hAnsi="Helvetica Neue"/>
                <w:i w:val="1"/>
                <w:iCs w:val="1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2: </w:t>
            </w:r>
            <w:r>
              <w:rPr>
                <w:rStyle w:val="Нет"/>
                <w:rFonts w:ascii="Helvetica Neue" w:hAnsi="Helvetica Neue" w:hint="default"/>
                <w:i w:val="1"/>
                <w:iCs w:val="1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транспортная доставка экспедитором за счет покупателя или поставщика</w:t>
            </w:r>
          </w:p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Style w:val="Нет"/>
                <w:rFonts w:ascii="Helvetica Neue" w:cs="Helvetica Neue" w:hAnsi="Helvetica Neue" w:eastAsia="Helvetica Neue"/>
                <w:i w:val="1"/>
                <w:iCs w:val="1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Helvetica Neue" w:hAnsi="Helvetica Neue" w:hint="default"/>
                <w:i w:val="1"/>
                <w:iCs w:val="1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Вариант№</w:t>
            </w:r>
            <w:r>
              <w:rPr>
                <w:rStyle w:val="Нет"/>
                <w:rFonts w:ascii="Helvetica Neue" w:hAnsi="Helvetica Neue"/>
                <w:i w:val="1"/>
                <w:iCs w:val="1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3: </w:t>
            </w:r>
            <w:r>
              <w:rPr>
                <w:rStyle w:val="Нет"/>
                <w:rFonts w:ascii="Helvetica Neue" w:hAnsi="Helvetica Neue" w:hint="default"/>
                <w:i w:val="1"/>
                <w:iCs w:val="1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передача товара на складе покупателя</w:t>
            </w:r>
          </w:p>
        </w:tc>
        <w:tc>
          <w:tcPr>
            <w:tcW w:type="dxa" w:w="256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Fonts w:ascii="Helvetica Neue" w:hAnsi="Helvetica Neue" w:hint="default"/>
                <w:i w:val="1"/>
                <w:iCs w:val="1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Указывается адрес доставки</w:t>
            </w:r>
          </w:p>
        </w:tc>
        <w:tc>
          <w:tcPr>
            <w:tcW w:type="dxa" w:w="371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rFonts w:ascii="Helvetica Neue" w:cs="Helvetica Neue" w:hAnsi="Helvetica Neue" w:eastAsia="Helvetica Neue"/>
                <w:sz w:val="16"/>
                <w:szCs w:val="16"/>
                <w:shd w:val="nil" w:color="auto" w:fill="auto"/>
              </w:rPr>
            </w:pPr>
            <w:r>
              <w:rPr>
                <w:rStyle w:val="Нет"/>
                <w:rFonts w:ascii="Helvetica Neue" w:hAnsi="Helvetica Neue" w:hint="default"/>
                <w:i w:val="1"/>
                <w:iCs w:val="1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Вариант№</w:t>
            </w:r>
            <w:r>
              <w:rPr>
                <w:rStyle w:val="Нет"/>
                <w:rFonts w:ascii="Helvetica Neue" w:hAnsi="Helvetica Neue"/>
                <w:i w:val="1"/>
                <w:iCs w:val="1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1: 100% </w:t>
            </w:r>
            <w:r>
              <w:rPr>
                <w:rStyle w:val="Нет"/>
                <w:rFonts w:ascii="Helvetica Neue" w:hAnsi="Helvetica Neue" w:hint="default"/>
                <w:i w:val="1"/>
                <w:iCs w:val="1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предоплата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rFonts w:ascii="Helvetica Neue" w:cs="Helvetica Neue" w:hAnsi="Helvetica Neue" w:eastAsia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</w:pP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В случае 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100 % </w:t>
            </w: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предоплаты поставщик обязан доставить оплаченный товар и передать его Покупателю в течение 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3 </w:t>
            </w: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рабочих дней с момента зачисления оплаты на расчетный счет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.</w:t>
            </w:r>
          </w:p>
          <w:p>
            <w:pPr>
              <w:pStyle w:val="Normal.0"/>
              <w:rPr>
                <w:rStyle w:val="Нет"/>
                <w:rFonts w:ascii="Helvetica Neue" w:cs="Helvetica Neue" w:hAnsi="Helvetica Neue" w:eastAsia="Helvetica Neue"/>
                <w:i w:val="1"/>
                <w:iCs w:val="1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rFonts w:ascii="Helvetica Neue" w:cs="Helvetica Neue" w:hAnsi="Helvetica Neue" w:eastAsia="Helvetica Neue"/>
                <w:i w:val="1"/>
                <w:iCs w:val="1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</w:pPr>
            <w:r>
              <w:rPr>
                <w:rStyle w:val="Нет"/>
                <w:rFonts w:ascii="Helvetica Neue" w:hAnsi="Helvetica Neue" w:hint="default"/>
                <w:i w:val="1"/>
                <w:iCs w:val="1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Вариант№</w:t>
            </w:r>
            <w:r>
              <w:rPr>
                <w:rStyle w:val="Нет"/>
                <w:rFonts w:ascii="Helvetica Neue" w:hAnsi="Helvetica Neue"/>
                <w:i w:val="1"/>
                <w:iCs w:val="1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2: </w:t>
            </w:r>
            <w:r>
              <w:rPr>
                <w:rStyle w:val="Нет"/>
                <w:rFonts w:ascii="Helvetica Neue" w:hAnsi="Helvetica Neue" w:hint="default"/>
                <w:i w:val="1"/>
                <w:iCs w:val="1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Отсрочка платежа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В случае отсрочки платежа поставщик обязан доставить товар и передать его Покупателю в течение </w:t>
            </w:r>
            <w:r>
              <w:rPr>
                <w:rStyle w:val="Нет"/>
                <w:rFonts w:ascii="Helvetica Neue" w:hAnsi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 xml:space="preserve">_____ </w:t>
            </w:r>
            <w:r>
              <w:rPr>
                <w:rStyle w:val="Нет"/>
                <w:rFonts w:ascii="Helvetica Neue" w:hAnsi="Helvetica Neue" w:hint="default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рабочих дней</w:t>
            </w:r>
            <w:r>
              <w:rPr>
                <w:rStyle w:val="Нет"/>
                <w:rFonts w:ascii="Helvetica Neue" w:cs="Helvetica Neue" w:hAnsi="Helvetica Neue" w:eastAsia="Helvetica Neue"/>
                <w:outline w:val="0"/>
                <w:color w:val="535353"/>
                <w:sz w:val="16"/>
                <w:szCs w:val="16"/>
                <w:u w:color="464646"/>
                <w:shd w:val="nil" w:color="auto" w:fill="auto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</w:r>
          </w:p>
        </w:tc>
      </w:tr>
    </w:tbl>
    <w:p>
      <w:pPr>
        <w:pStyle w:val="Normal.0"/>
        <w:widowControl w:val="0"/>
        <w:rPr>
          <w:rStyle w:val="Нет"/>
          <w:rFonts w:ascii="Helvetica Neue" w:cs="Helvetica Neue" w:hAnsi="Helvetica Neue" w:eastAsia="Helvetica Neue"/>
          <w:outline w:val="0"/>
          <w:color w:val="535353"/>
          <w:sz w:val="16"/>
          <w:szCs w:val="16"/>
          <w:u w:color="535353"/>
          <w:lang w:val="ru-RU"/>
          <w14:textFill>
            <w14:solidFill>
              <w14:srgbClr w14:val="535353"/>
            </w14:solidFill>
          </w14:textFill>
        </w:rPr>
      </w:pPr>
    </w:p>
    <w:p>
      <w:pPr>
        <w:pStyle w:val="Normal.0"/>
        <w:rPr>
          <w:rStyle w:val="Нет"/>
          <w:rFonts w:ascii="Helvetica Neue" w:cs="Helvetica Neue" w:hAnsi="Helvetica Neue" w:eastAsia="Helvetica Neue"/>
          <w:outline w:val="0"/>
          <w:color w:val="535353"/>
          <w:sz w:val="16"/>
          <w:szCs w:val="16"/>
          <w:u w:color="535353"/>
          <w:lang w:val="ru-RU"/>
          <w14:textFill>
            <w14:solidFill>
              <w14:srgbClr w14:val="535353"/>
            </w14:solidFill>
          </w14:textFill>
        </w:rPr>
      </w:pPr>
    </w:p>
    <w:p>
      <w:pPr>
        <w:pStyle w:val="Normal.0"/>
        <w:ind w:firstLine="540"/>
        <w:rPr>
          <w:rStyle w:val="Нет"/>
          <w:rFonts w:ascii="Helvetica Neue" w:cs="Helvetica Neue" w:hAnsi="Helvetica Neue" w:eastAsia="Helvetica Neue"/>
          <w:outline w:val="0"/>
          <w:color w:val="535353"/>
          <w:sz w:val="16"/>
          <w:szCs w:val="16"/>
          <w:u w:color="464646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</w:pPr>
      <w:r>
        <w:rPr>
          <w:rStyle w:val="Нет"/>
          <w:rFonts w:ascii="Helvetica Neue" w:hAnsi="Helvetica Neue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 xml:space="preserve">1.  </w:t>
      </w:r>
      <w:r>
        <w:rPr>
          <w:rStyle w:val="Нет"/>
          <w:rFonts w:ascii="Helvetica Neue" w:hAnsi="Helvetica Neue" w:hint="default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Предметом настоящего Счета</w:t>
      </w:r>
      <w:r>
        <w:rPr>
          <w:rStyle w:val="Нет"/>
          <w:rFonts w:ascii="Helvetica Neue" w:hAnsi="Helvetica Neue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-</w:t>
      </w:r>
      <w:r>
        <w:rPr>
          <w:rStyle w:val="Нет"/>
          <w:rFonts w:ascii="Helvetica Neue" w:hAnsi="Helvetica Neue" w:hint="default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договора является поставка товаров производственно</w:t>
      </w:r>
      <w:r>
        <w:rPr>
          <w:rStyle w:val="Нет"/>
          <w:rFonts w:ascii="Helvetica Neue" w:hAnsi="Helvetica Neue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-</w:t>
      </w:r>
      <w:r>
        <w:rPr>
          <w:rStyle w:val="Нет"/>
          <w:rFonts w:ascii="Helvetica Neue" w:hAnsi="Helvetica Neue" w:hint="default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 xml:space="preserve">технического назначения для коммерческого использования </w:t>
      </w:r>
      <w:r>
        <w:rPr>
          <w:rStyle w:val="Нет"/>
          <w:rFonts w:ascii="Helvetica Neue" w:hAnsi="Helvetica Neue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(</w:t>
      </w:r>
      <w:r>
        <w:rPr>
          <w:rStyle w:val="Нет"/>
          <w:rFonts w:ascii="Helvetica Neue" w:hAnsi="Helvetica Neue" w:hint="default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 xml:space="preserve">далее </w:t>
      </w:r>
      <w:r>
        <w:rPr>
          <w:rStyle w:val="Нет"/>
          <w:rFonts w:ascii="Helvetica Neue" w:hAnsi="Helvetica Neue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- "</w:t>
      </w:r>
      <w:r>
        <w:rPr>
          <w:rStyle w:val="Нет"/>
          <w:rFonts w:ascii="Helvetica Neue" w:hAnsi="Helvetica Neue" w:hint="default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товар</w:t>
      </w:r>
      <w:r>
        <w:rPr>
          <w:rStyle w:val="Нет"/>
          <w:rFonts w:ascii="Helvetica Neue" w:hAnsi="Helvetica Neue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").</w:t>
      </w:r>
    </w:p>
    <w:p>
      <w:pPr>
        <w:pStyle w:val="Normal.0"/>
        <w:ind w:firstLine="540"/>
        <w:rPr>
          <w:rStyle w:val="Нет"/>
          <w:rFonts w:ascii="Helvetica Neue" w:cs="Helvetica Neue" w:hAnsi="Helvetica Neue" w:eastAsia="Helvetica Neue"/>
          <w:outline w:val="0"/>
          <w:color w:val="535353"/>
          <w:sz w:val="16"/>
          <w:szCs w:val="16"/>
          <w:u w:color="464646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</w:pPr>
      <w:r>
        <w:rPr>
          <w:rStyle w:val="Нет"/>
          <w:rFonts w:ascii="Helvetica Neue" w:hAnsi="Helvetica Neue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 xml:space="preserve">2. </w:t>
      </w:r>
      <w:r>
        <w:rPr>
          <w:rStyle w:val="Нет"/>
          <w:rFonts w:ascii="Helvetica Neue" w:hAnsi="Helvetica Neue" w:hint="default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Настоящий счет</w:t>
      </w:r>
      <w:r>
        <w:rPr>
          <w:rStyle w:val="Нет"/>
          <w:rFonts w:ascii="Helvetica Neue" w:hAnsi="Helvetica Neue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-</w:t>
      </w:r>
      <w:r>
        <w:rPr>
          <w:rStyle w:val="Нет"/>
          <w:rFonts w:ascii="Helvetica Neue" w:hAnsi="Helvetica Neue" w:hint="default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 xml:space="preserve">договор является неотъемлемой частью Типовой формы договора присоединения </w:t>
      </w:r>
      <w:r>
        <w:rPr>
          <w:rStyle w:val="Нет"/>
          <w:rFonts w:ascii="Helvetica Neue" w:hAnsi="Helvetica Neue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"</w:t>
      </w:r>
      <w:r>
        <w:rPr>
          <w:rStyle w:val="Нет"/>
          <w:rFonts w:ascii="Helvetica Neue" w:hAnsi="Helvetica Neue" w:hint="default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Условия о поставке товаров</w:t>
      </w:r>
      <w:r>
        <w:rPr>
          <w:rStyle w:val="Нет"/>
          <w:rFonts w:ascii="Helvetica Neue" w:hAnsi="Helvetica Neue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 xml:space="preserve">" </w:t>
      </w:r>
      <w:r>
        <w:rPr>
          <w:rStyle w:val="Нет"/>
          <w:rFonts w:ascii="Helvetica Neue" w:hAnsi="Helvetica Neue" w:hint="default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 xml:space="preserve">размещенного в публичном доступе на официальной странице Продавца в сети Интернет по адресу </w:t>
      </w:r>
      <w:r>
        <w:rPr>
          <w:rStyle w:val="Нет"/>
          <w:rFonts w:ascii="Helvetica Neue" w:hAnsi="Helvetica Neue"/>
          <w:outline w:val="0"/>
          <w:color w:val="535353"/>
          <w:sz w:val="16"/>
          <w:szCs w:val="16"/>
          <w:u w:val="single"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(</w:t>
      </w:r>
      <w:r>
        <w:rPr>
          <w:rStyle w:val="Hyperlink.6"/>
          <w:rFonts w:ascii="Helvetica Neue" w:cs="Helvetica Neue" w:hAnsi="Helvetica Neue" w:eastAsia="Helvetica Neue"/>
          <w:outline w:val="0"/>
          <w:color w:val="535353"/>
          <w:sz w:val="16"/>
          <w:szCs w:val="16"/>
          <w:u w:color="535353"/>
          <w:lang w:val="ru-RU"/>
          <w14:textFill>
            <w14:solidFill>
              <w14:srgbClr w14:val="535353"/>
            </w14:solidFill>
          </w14:textFill>
        </w:rPr>
        <w:fldChar w:fldCharType="begin" w:fldLock="0"/>
      </w:r>
      <w:r>
        <w:rPr>
          <w:rStyle w:val="Hyperlink.6"/>
          <w:rFonts w:ascii="Helvetica Neue" w:cs="Helvetica Neue" w:hAnsi="Helvetica Neue" w:eastAsia="Helvetica Neue"/>
          <w:outline w:val="0"/>
          <w:color w:val="535353"/>
          <w:sz w:val="16"/>
          <w:szCs w:val="16"/>
          <w:u w:color="535353"/>
          <w:lang w:val="ru-RU"/>
          <w14:textFill>
            <w14:solidFill>
              <w14:srgbClr w14:val="535353"/>
            </w14:solidFill>
          </w14:textFill>
        </w:rPr>
        <w:instrText xml:space="preserve"> HYPERLINK "https://riat.ru/"</w:instrText>
      </w:r>
      <w:r>
        <w:rPr>
          <w:rStyle w:val="Hyperlink.6"/>
          <w:rFonts w:ascii="Helvetica Neue" w:cs="Helvetica Neue" w:hAnsi="Helvetica Neue" w:eastAsia="Helvetica Neue"/>
          <w:outline w:val="0"/>
          <w:color w:val="535353"/>
          <w:sz w:val="16"/>
          <w:szCs w:val="16"/>
          <w:u w:color="535353"/>
          <w:lang w:val="ru-RU"/>
          <w14:textFill>
            <w14:solidFill>
              <w14:srgbClr w14:val="535353"/>
            </w14:solidFill>
          </w14:textFill>
        </w:rPr>
        <w:fldChar w:fldCharType="separate" w:fldLock="0"/>
      </w:r>
      <w:r>
        <w:rPr>
          <w:rStyle w:val="Hyperlink.6"/>
          <w:rFonts w:ascii="Helvetica Neue" w:hAnsi="Helvetica Neue"/>
          <w:outline w:val="0"/>
          <w:color w:val="535353"/>
          <w:sz w:val="16"/>
          <w:szCs w:val="16"/>
          <w:u w:color="535353"/>
          <w:rtl w:val="0"/>
          <w:lang w:val="ru-RU"/>
          <w14:textFill>
            <w14:solidFill>
              <w14:srgbClr w14:val="535353"/>
            </w14:solidFill>
          </w14:textFill>
        </w:rPr>
        <w:t>https://riat.ru/ru/suppliers/info_for_suppliers/</w:t>
      </w:r>
      <w:r>
        <w:rPr>
          <w:lang w:val="ru-RU"/>
        </w:rPr>
        <w:fldChar w:fldCharType="end" w:fldLock="0"/>
      </w:r>
      <w:r>
        <w:rPr>
          <w:rStyle w:val="Нет"/>
          <w:rFonts w:ascii="Helvetica Neue" w:hAnsi="Helvetica Neue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 xml:space="preserve">), </w:t>
      </w:r>
      <w:r>
        <w:rPr>
          <w:rStyle w:val="Нет"/>
          <w:rFonts w:ascii="Helvetica Neue" w:hAnsi="Helvetica Neue" w:hint="default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акцептом которого Поставщик соглашается на присоединение</w:t>
      </w:r>
      <w:r>
        <w:rPr>
          <w:rStyle w:val="Нет"/>
          <w:rFonts w:ascii="Helvetica Neue" w:hAnsi="Helvetica Neue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 xml:space="preserve">, </w:t>
      </w:r>
      <w:r>
        <w:rPr>
          <w:rStyle w:val="Нет"/>
          <w:rFonts w:ascii="Helvetica Neue" w:hAnsi="Helvetica Neue" w:hint="default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 xml:space="preserve">в порядке статьи </w:t>
      </w:r>
      <w:r>
        <w:rPr>
          <w:rStyle w:val="Нет"/>
          <w:rFonts w:ascii="Helvetica Neue" w:hAnsi="Helvetica Neue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 xml:space="preserve">428 </w:t>
      </w:r>
      <w:r>
        <w:rPr>
          <w:rStyle w:val="Нет"/>
          <w:rFonts w:ascii="Helvetica Neue" w:hAnsi="Helvetica Neue" w:hint="default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Гражданского кодекса РФ</w:t>
      </w:r>
      <w:r>
        <w:rPr>
          <w:rStyle w:val="Нет"/>
          <w:rFonts w:ascii="Helvetica Neue" w:hAnsi="Helvetica Neue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 xml:space="preserve">, </w:t>
      </w:r>
      <w:r>
        <w:rPr>
          <w:rStyle w:val="Нет"/>
          <w:rFonts w:ascii="Helvetica Neue" w:hAnsi="Helvetica Neue" w:hint="default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к ним</w:t>
      </w:r>
      <w:r>
        <w:rPr>
          <w:rStyle w:val="Нет"/>
          <w:rFonts w:ascii="Helvetica Neue" w:hAnsi="Helvetica Neue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 xml:space="preserve">. </w:t>
      </w:r>
    </w:p>
    <w:p>
      <w:pPr>
        <w:pStyle w:val="Normal.0"/>
        <w:rPr>
          <w:rStyle w:val="Нет"/>
          <w:rFonts w:ascii="Helvetica Neue" w:cs="Helvetica Neue" w:hAnsi="Helvetica Neue" w:eastAsia="Helvetica Neue"/>
          <w:outline w:val="0"/>
          <w:color w:val="535353"/>
          <w:sz w:val="16"/>
          <w:szCs w:val="16"/>
          <w:u w:color="535353"/>
          <w:lang w:val="ru-RU"/>
          <w14:textFill>
            <w14:solidFill>
              <w14:srgbClr w14:val="535353"/>
            </w14:solidFill>
          </w14:textFill>
        </w:rPr>
      </w:pPr>
    </w:p>
    <w:p>
      <w:pPr>
        <w:pStyle w:val="Normal.0"/>
        <w:rPr>
          <w:rStyle w:val="Нет"/>
          <w:rFonts w:ascii="Helvetica Neue" w:cs="Helvetica Neue" w:hAnsi="Helvetica Neue" w:eastAsia="Helvetica Neue"/>
          <w:outline w:val="0"/>
          <w:color w:val="535353"/>
          <w:sz w:val="16"/>
          <w:szCs w:val="16"/>
          <w:u w:color="535353"/>
          <w:lang w:val="ru-RU"/>
          <w14:textFill>
            <w14:solidFill>
              <w14:srgbClr w14:val="535353"/>
            </w14:solidFill>
          </w14:textFill>
        </w:rPr>
      </w:pPr>
    </w:p>
    <w:p>
      <w:pPr>
        <w:pStyle w:val="Normal.0"/>
        <w:rPr>
          <w:rStyle w:val="Нет"/>
          <w:rFonts w:ascii="Helvetica Neue" w:cs="Helvetica Neue" w:hAnsi="Helvetica Neue" w:eastAsia="Helvetica Neue"/>
          <w:outline w:val="0"/>
          <w:color w:val="535353"/>
          <w:sz w:val="16"/>
          <w:szCs w:val="16"/>
          <w:u w:color="535353"/>
          <w:lang w:val="ru-RU"/>
          <w14:textFill>
            <w14:solidFill>
              <w14:srgbClr w14:val="535353"/>
            </w14:solidFill>
          </w14:textFill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Нет"/>
          <w:rFonts w:ascii="Helvetica Neue" w:cs="Helvetica Neue" w:hAnsi="Helvetica Neue" w:eastAsia="Helvetica Neue"/>
          <w:outline w:val="0"/>
          <w:color w:val="535353"/>
          <w:sz w:val="16"/>
          <w:szCs w:val="16"/>
          <w:u w:color="464646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</w:pPr>
      <w:r>
        <w:rPr>
          <w:rStyle w:val="Нет"/>
          <w:rFonts w:ascii="Helvetica Neue" w:hAnsi="Helvetica Neue" w:hint="default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 xml:space="preserve">Продавец </w:t>
      </w:r>
      <w:r>
        <w:rPr>
          <w:rStyle w:val="Нет"/>
          <w:rFonts w:ascii="Helvetica Neue" w:hAnsi="Helvetica Neue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(___________)</w:t>
        <w:tab/>
        <w:tab/>
        <w:tab/>
        <w:t>_________________/____________________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Нет"/>
          <w:rFonts w:ascii="Helvetica Neue" w:cs="Helvetica Neue" w:hAnsi="Helvetica Neue" w:eastAsia="Helvetica Neue"/>
          <w:outline w:val="0"/>
          <w:color w:val="535353"/>
          <w:sz w:val="16"/>
          <w:szCs w:val="16"/>
          <w:u w:color="464646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</w:pPr>
      <w:r>
        <w:rPr>
          <w:rStyle w:val="Нет"/>
          <w:rFonts w:ascii="Helvetica Neue" w:hAnsi="Helvetica Neue" w:hint="default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 xml:space="preserve">                                                                                                                                        М</w:t>
      </w:r>
      <w:r>
        <w:rPr>
          <w:rStyle w:val="Нет"/>
          <w:rFonts w:ascii="Helvetica Neue" w:hAnsi="Helvetica Neue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.</w:t>
      </w:r>
      <w:r>
        <w:rPr>
          <w:rStyle w:val="Нет"/>
          <w:rFonts w:ascii="Helvetica Neue" w:hAnsi="Helvetica Neue" w:hint="default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П</w:t>
      </w:r>
      <w:r>
        <w:rPr>
          <w:rStyle w:val="Нет"/>
          <w:rFonts w:ascii="Helvetica Neue" w:hAnsi="Helvetica Neue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.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Нет"/>
          <w:rFonts w:ascii="Helvetica Neue" w:cs="Helvetica Neue" w:hAnsi="Helvetica Neue" w:eastAsia="Helvetica Neue"/>
          <w:outline w:val="0"/>
          <w:color w:val="535353"/>
          <w:sz w:val="16"/>
          <w:szCs w:val="16"/>
          <w:u w:color="464646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Нет"/>
          <w:rFonts w:ascii="Helvetica Neue" w:cs="Helvetica Neue" w:hAnsi="Helvetica Neue" w:eastAsia="Helvetica Neue"/>
          <w:outline w:val="0"/>
          <w:color w:val="535353"/>
          <w:sz w:val="16"/>
          <w:szCs w:val="16"/>
          <w:u w:color="464646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Нет"/>
          <w:rFonts w:ascii="Helvetica Neue" w:cs="Helvetica Neue" w:hAnsi="Helvetica Neue" w:eastAsia="Helvetica Neue"/>
          <w:b w:val="1"/>
          <w:bCs w:val="1"/>
          <w:outline w:val="0"/>
          <w:color w:val="535353"/>
          <w:sz w:val="16"/>
          <w:szCs w:val="16"/>
          <w:u w:color="464646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</w:pPr>
      <w:r>
        <w:rPr>
          <w:rStyle w:val="Нет"/>
          <w:rFonts w:ascii="Helvetica Neue" w:hAnsi="Helvetica Neue" w:hint="default"/>
          <w:b w:val="1"/>
          <w:bCs w:val="1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АКЦЕПТОВАНО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Нет"/>
          <w:rFonts w:ascii="Helvetica Neue" w:cs="Helvetica Neue" w:hAnsi="Helvetica Neue" w:eastAsia="Helvetica Neue"/>
          <w:outline w:val="0"/>
          <w:color w:val="535353"/>
          <w:sz w:val="16"/>
          <w:szCs w:val="16"/>
          <w:u w:color="464646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Нет"/>
          <w:rFonts w:ascii="Helvetica Neue" w:cs="Helvetica Neue" w:hAnsi="Helvetica Neue" w:eastAsia="Helvetica Neue"/>
          <w:outline w:val="0"/>
          <w:color w:val="535353"/>
          <w:sz w:val="16"/>
          <w:szCs w:val="16"/>
          <w:u w:color="464646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</w:pPr>
      <w:r>
        <w:rPr>
          <w:rStyle w:val="Нет"/>
          <w:rFonts w:ascii="Helvetica Neue" w:hAnsi="Helvetica Neue" w:hint="default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 xml:space="preserve">Покупатель </w:t>
      </w:r>
      <w:r>
        <w:rPr>
          <w:rStyle w:val="Нет"/>
          <w:rFonts w:ascii="Helvetica Neue" w:hAnsi="Helvetica Neue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(</w:t>
      </w:r>
      <w:r>
        <w:rPr>
          <w:rStyle w:val="Нет"/>
          <w:rFonts w:ascii="Helvetica Neue" w:hAnsi="Helvetica Neue" w:hint="default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ОАО «РИАТ»</w:t>
      </w:r>
      <w:r>
        <w:rPr>
          <w:rStyle w:val="Нет"/>
          <w:rFonts w:ascii="Helvetica Neue" w:hAnsi="Helvetica Neue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 xml:space="preserve">) </w:t>
        <w:tab/>
        <w:t xml:space="preserve">                                 ____________________/__________________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Нет"/>
          <w:rFonts w:ascii="Helvetica Neue" w:cs="Helvetica Neue" w:hAnsi="Helvetica Neue" w:eastAsia="Helvetica Neue"/>
          <w:outline w:val="0"/>
          <w:color w:val="535353"/>
          <w:sz w:val="16"/>
          <w:szCs w:val="16"/>
          <w:u w:color="464646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</w:pPr>
      <w:r>
        <w:rPr>
          <w:rStyle w:val="Нет"/>
          <w:rFonts w:ascii="Helvetica Neue" w:cs="Helvetica Neue" w:hAnsi="Helvetica Neue" w:eastAsia="Helvetica Neue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ab/>
        <w:tab/>
        <w:tab/>
        <w:tab/>
        <w:tab/>
        <w:tab/>
        <w:t xml:space="preserve">                     М</w:t>
      </w:r>
      <w:r>
        <w:rPr>
          <w:rStyle w:val="Нет"/>
          <w:rFonts w:ascii="Helvetica Neue" w:hAnsi="Helvetica Neue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.</w:t>
      </w:r>
      <w:r>
        <w:rPr>
          <w:rStyle w:val="Нет"/>
          <w:rFonts w:ascii="Helvetica Neue" w:hAnsi="Helvetica Neue" w:hint="default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П</w:t>
      </w:r>
      <w:r>
        <w:rPr>
          <w:rStyle w:val="Нет"/>
          <w:rFonts w:ascii="Helvetica Neue" w:hAnsi="Helvetica Neue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.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132"/>
        </w:tabs>
        <w:jc w:val="both"/>
        <w:rPr>
          <w:rStyle w:val="Нет"/>
          <w:rFonts w:ascii="Helvetica Neue" w:cs="Helvetica Neue" w:hAnsi="Helvetica Neue" w:eastAsia="Helvetica Neue"/>
          <w:outline w:val="0"/>
          <w:color w:val="535353"/>
          <w:sz w:val="16"/>
          <w:szCs w:val="16"/>
          <w:u w:color="464646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132"/>
        </w:tabs>
        <w:jc w:val="both"/>
        <w:rPr>
          <w:rStyle w:val="Нет"/>
          <w:rFonts w:ascii="Helvetica Neue" w:cs="Helvetica Neue" w:hAnsi="Helvetica Neue" w:eastAsia="Helvetica Neue"/>
          <w:outline w:val="0"/>
          <w:color w:val="535353"/>
          <w:sz w:val="16"/>
          <w:szCs w:val="16"/>
          <w:u w:color="464646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</w:pPr>
      <w:r>
        <w:rPr>
          <w:rStyle w:val="Нет"/>
          <w:rFonts w:ascii="Helvetica Neue" w:cs="Helvetica Neue" w:hAnsi="Helvetica Neue" w:eastAsia="Helvetica Neue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ab/>
        <w:tab/>
        <w:tab/>
        <w:tab/>
        <w:tab/>
        <w:tab/>
        <w:t xml:space="preserve">                          М</w:t>
      </w:r>
      <w:r>
        <w:rPr>
          <w:rStyle w:val="Нет"/>
          <w:rFonts w:ascii="Helvetica Neue" w:hAnsi="Helvetica Neue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.</w:t>
      </w:r>
      <w:r>
        <w:rPr>
          <w:rStyle w:val="Нет"/>
          <w:rFonts w:ascii="Helvetica Neue" w:hAnsi="Helvetica Neue" w:hint="default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П</w:t>
      </w:r>
      <w:r>
        <w:rPr>
          <w:rStyle w:val="Нет"/>
          <w:rFonts w:ascii="Helvetica Neue" w:hAnsi="Helvetica Neue"/>
          <w:outline w:val="0"/>
          <w:color w:val="535353"/>
          <w:sz w:val="16"/>
          <w:szCs w:val="16"/>
          <w:u w:color="46464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535353"/>
            </w14:solidFill>
          </w14:textFill>
        </w:rPr>
        <w:t>.</w:t>
      </w:r>
    </w:p>
    <w:p>
      <w:pPr>
        <w:pStyle w:val="Normal.0"/>
        <w:rPr>
          <w:rStyle w:val="Нет"/>
          <w:rFonts w:ascii="Helvetica Neue" w:cs="Helvetica Neue" w:hAnsi="Helvetica Neue" w:eastAsia="Helvetica Neue"/>
          <w:outline w:val="0"/>
          <w:color w:val="535353"/>
          <w:sz w:val="16"/>
          <w:szCs w:val="16"/>
          <w:u w:color="535353"/>
          <w:lang w:val="ru-RU"/>
          <w14:textFill>
            <w14:solidFill>
              <w14:srgbClr w14:val="535353"/>
            </w14:solidFill>
          </w14:textFill>
        </w:rPr>
      </w:pPr>
    </w:p>
    <w:p>
      <w:pPr>
        <w:pStyle w:val="Normal.0"/>
      </w:pPr>
      <w:r>
        <w:rPr>
          <w:rStyle w:val="Нет"/>
          <w:rFonts w:ascii="Helvetica Neue" w:cs="Helvetica Neue" w:hAnsi="Helvetica Neue" w:eastAsia="Helvetica Neue"/>
          <w:outline w:val="0"/>
          <w:color w:val="535353"/>
          <w:sz w:val="16"/>
          <w:szCs w:val="16"/>
          <w:u w:color="535353"/>
          <w:lang w:val="ru-RU"/>
          <w14:textFill>
            <w14:solidFill>
              <w14:srgbClr w14:val="535353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567" w:right="1134" w:bottom="567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Загол. и нижн. колонтитул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132"/>
        <w:tab w:val="right" w:pos="9612"/>
        <w:tab w:val="clear" w:pos="9632"/>
      </w:tabs>
      <w:rPr>
        <w:rFonts w:ascii="Arial" w:cs="Arial" w:hAnsi="Arial" w:eastAsia="Arial"/>
      </w:rPr>
    </w:pPr>
    <w:r>
      <w:rPr>
        <w:rFonts w:ascii="Arial" w:hAnsi="Arial" w:hint="default"/>
        <w:rtl w:val="0"/>
        <w:lang w:val="ru-RU"/>
      </w:rPr>
      <w:t xml:space="preserve">Открытое акционерное общество </w:t>
    </w:r>
    <w:r>
      <w:rPr>
        <w:rFonts w:ascii="Arial" w:hAnsi="Arial"/>
        <w:rtl w:val="0"/>
        <w:lang w:val="ru-RU"/>
      </w:rPr>
      <w:t>"</w:t>
    </w:r>
    <w:r>
      <w:rPr>
        <w:rFonts w:ascii="Arial" w:hAnsi="Arial" w:hint="default"/>
        <w:rtl w:val="0"/>
        <w:lang w:val="ru-RU"/>
      </w:rPr>
      <w:t>РИАТ</w:t>
    </w:r>
    <w:r>
      <w:rPr>
        <w:rFonts w:ascii="Arial" w:hAnsi="Arial"/>
        <w:rtl w:val="0"/>
        <w:lang w:val="ru-RU"/>
      </w:rPr>
      <w:t xml:space="preserve">" </w:t>
      <w:tab/>
    </w:r>
  </w:p>
  <w:p>
    <w:pPr>
      <w:pStyle w:val="Загол. и нижн. колонтитул"/>
      <w:tabs>
        <w:tab w:val="right" w:pos="9612"/>
        <w:tab w:val="clear" w:pos="9632"/>
      </w:tabs>
    </w:pPr>
    <w:r>
      <w:rPr>
        <w:rtl w:val="0"/>
        <w:lang w:val="en-US"/>
      </w:rPr>
      <w:t>______________________________________________________________________________________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-"/>
      <w:lvlJc w:val="left"/>
      <w:pPr>
        <w:tabs>
          <w:tab w:val="num" w:pos="722"/>
        </w:tabs>
        <w:ind w:left="156" w:firstLine="411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2"/>
          <w:tab w:val="num" w:pos="1442"/>
        </w:tabs>
        <w:ind w:left="876" w:firstLine="411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2"/>
          <w:tab w:val="num" w:pos="2162"/>
        </w:tabs>
        <w:ind w:left="1596" w:firstLine="411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2"/>
          <w:tab w:val="num" w:pos="2882"/>
        </w:tabs>
        <w:ind w:left="2316" w:firstLine="411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2"/>
          <w:tab w:val="num" w:pos="3602"/>
        </w:tabs>
        <w:ind w:left="3036" w:firstLine="411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2"/>
          <w:tab w:val="num" w:pos="4322"/>
        </w:tabs>
        <w:ind w:left="3756" w:firstLine="411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2"/>
          <w:tab w:val="num" w:pos="5042"/>
        </w:tabs>
        <w:ind w:left="4476" w:firstLine="411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2"/>
          <w:tab w:val="num" w:pos="5762"/>
        </w:tabs>
        <w:ind w:left="5196" w:firstLine="411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2"/>
          <w:tab w:val="num" w:pos="6482"/>
        </w:tabs>
        <w:ind w:left="5916" w:firstLine="411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Загол. и нижн. колонтитул">
    <w:name w:val="Загол. и нижн. колонтитул"/>
    <w:next w:val="Загол. и нижн. колонтитул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вободная форма">
    <w:name w:val="Свободная форма"/>
    <w:next w:val="Свободная форм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Helvetica Neue Light" w:cs="Helvetica Neue Light" w:hAnsi="Helvetica Neue Light" w:eastAsia="Helvetica Neue Light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Hyperlink.1">
    <w:name w:val="Hyperlink.1"/>
    <w:basedOn w:val="Нет"/>
    <w:next w:val="Hyperlink.1"/>
    <w:rPr>
      <w:rFonts w:ascii="Helvetica Neue Light" w:cs="Helvetica Neue Light" w:hAnsi="Helvetica Neue Light" w:eastAsia="Helvetica Neue Light"/>
      <w:outline w:val="0"/>
      <w:color w:val="021eaa"/>
      <w:u w:val="single" w:color="021eaa"/>
      <w14:textFill>
        <w14:solidFill>
          <w14:srgbClr w14:val="021EAA"/>
        </w14:solidFill>
      </w14:textFill>
    </w:rPr>
  </w:style>
  <w:style w:type="character" w:styleId="Hyperlink.2">
    <w:name w:val="Hyperlink.2"/>
    <w:basedOn w:val="Hyperlink"/>
    <w:next w:val="Hyperlink.2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3">
    <w:name w:val="Hyperlink.3"/>
    <w:basedOn w:val="Нет"/>
    <w:next w:val="Hyperlink.3"/>
    <w:rPr>
      <w:rFonts w:ascii="Helvetica Neue Light" w:cs="Helvetica Neue Light" w:hAnsi="Helvetica Neue Light" w:eastAsia="Helvetica Neue Light"/>
      <w:outline w:val="0"/>
      <w:color w:val="000099"/>
      <w:sz w:val="20"/>
      <w:szCs w:val="20"/>
      <w:u w:val="single" w:color="000099"/>
      <w:lang w:val="en-US"/>
      <w14:textFill>
        <w14:solidFill>
          <w14:srgbClr w14:val="000099"/>
        </w14:solidFill>
      </w14:textFill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4">
    <w:name w:val="Hyperlink.4"/>
    <w:basedOn w:val="Нет"/>
    <w:next w:val="Hyperlink.4"/>
    <w:rPr>
      <w:rFonts w:ascii="Helvetica Neue" w:cs="Helvetica Neue" w:hAnsi="Helvetica Neue" w:eastAsia="Helvetica Neue"/>
      <w:outline w:val="0"/>
      <w:color w:val="535353"/>
      <w:u w:color="535353"/>
      <w14:textFill>
        <w14:solidFill>
          <w14:srgbClr w14:val="535353"/>
        </w14:solidFill>
      </w14:textFill>
    </w:rPr>
  </w:style>
  <w:style w:type="character" w:styleId="Hyperlink.5">
    <w:name w:val="Hyperlink.5"/>
    <w:basedOn w:val="Нет"/>
    <w:next w:val="Hyperlink.5"/>
    <w:rPr>
      <w:u w:val="single" w:color="464646"/>
      <w:shd w:val="nil" w:color="auto" w:fill="auto"/>
      <w:lang w:val="ru-RU"/>
      <w14:textOutline w14:w="12700" w14:cap="flat">
        <w14:noFill/>
        <w14:miter w14:lim="400000"/>
      </w14:textOutline>
    </w:rPr>
  </w:style>
  <w:style w:type="character" w:styleId="Hyperlink.6">
    <w:name w:val="Hyperlink.6"/>
    <w:basedOn w:val="Нет"/>
    <w:next w:val="Hyperlink.6"/>
    <w:rPr>
      <w:rFonts w:ascii="Helvetica Neue" w:cs="Helvetica Neue" w:hAnsi="Helvetica Neue" w:eastAsia="Helvetica Neue"/>
      <w:outline w:val="0"/>
      <w:color w:val="535353"/>
      <w:sz w:val="16"/>
      <w:szCs w:val="16"/>
      <w:u w:color="535353"/>
      <w:lang w:val="ru-RU"/>
      <w14:textFill>
        <w14:solidFill>
          <w14:srgbClr w14:val="535353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